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8C" w:rsidRPr="00EE090F" w:rsidRDefault="00EE090F" w:rsidP="009B028C">
      <w:pPr>
        <w:spacing w:line="240" w:lineRule="auto"/>
        <w:rPr>
          <w:b/>
          <w:sz w:val="28"/>
          <w:szCs w:val="28"/>
        </w:rPr>
      </w:pPr>
      <w:r w:rsidRPr="00EE090F">
        <w:rPr>
          <w:b/>
          <w:sz w:val="28"/>
          <w:szCs w:val="28"/>
        </w:rPr>
        <w:t>Žetev</w:t>
      </w:r>
      <w:r w:rsidR="009B028C" w:rsidRPr="00EE090F">
        <w:rPr>
          <w:b/>
          <w:sz w:val="28"/>
          <w:szCs w:val="28"/>
        </w:rPr>
        <w:t xml:space="preserve"> </w:t>
      </w:r>
      <w:r>
        <w:rPr>
          <w:b/>
          <w:sz w:val="28"/>
          <w:szCs w:val="28"/>
        </w:rPr>
        <w:t>intervjujev pozitivnega poizvedovanja / appreciative inquiry</w:t>
      </w:r>
    </w:p>
    <w:p w:rsidR="009B028C" w:rsidRPr="009B028C" w:rsidRDefault="009B028C">
      <w:pPr>
        <w:rPr>
          <w:rFonts w:cs="Arial"/>
          <w:sz w:val="20"/>
          <w:szCs w:val="20"/>
        </w:rPr>
      </w:pPr>
    </w:p>
    <w:tbl>
      <w:tblPr>
        <w:tblW w:w="4803" w:type="pct"/>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64"/>
        <w:gridCol w:w="7108"/>
        <w:gridCol w:w="3002"/>
      </w:tblGrid>
      <w:tr w:rsidR="009B028C" w:rsidRPr="009B028C" w:rsidTr="009B028C">
        <w:trPr>
          <w:trHeight w:val="345"/>
          <w:jc w:val="center"/>
        </w:trPr>
        <w:tc>
          <w:tcPr>
            <w:tcW w:w="1555" w:type="pct"/>
          </w:tcPr>
          <w:p w:rsidR="009B028C" w:rsidRPr="009B028C" w:rsidRDefault="009B028C" w:rsidP="009B028C">
            <w:pPr>
              <w:keepNext/>
              <w:keepLines/>
              <w:spacing w:after="0" w:line="240" w:lineRule="auto"/>
              <w:jc w:val="center"/>
              <w:rPr>
                <w:rFonts w:eastAsia="Times New Roman" w:cs="Arial"/>
                <w:b/>
              </w:rPr>
            </w:pPr>
            <w:r w:rsidRPr="009B028C">
              <w:rPr>
                <w:rFonts w:eastAsia="Times New Roman" w:cs="Arial"/>
                <w:b/>
              </w:rPr>
              <w:t>4_mini zgodbe</w:t>
            </w:r>
          </w:p>
        </w:tc>
        <w:tc>
          <w:tcPr>
            <w:tcW w:w="2422" w:type="pct"/>
          </w:tcPr>
          <w:p w:rsidR="009B028C" w:rsidRPr="009B028C" w:rsidRDefault="009B028C" w:rsidP="009B028C">
            <w:pPr>
              <w:keepNext/>
              <w:keepLines/>
              <w:spacing w:after="0" w:line="240" w:lineRule="auto"/>
              <w:jc w:val="center"/>
              <w:rPr>
                <w:rFonts w:eastAsia="Times New Roman" w:cs="Arial"/>
                <w:b/>
              </w:rPr>
            </w:pPr>
            <w:r w:rsidRPr="009B028C">
              <w:rPr>
                <w:rFonts w:eastAsia="Times New Roman" w:cs="Arial"/>
                <w:b/>
              </w:rPr>
              <w:t>5_konkretni projekti</w:t>
            </w:r>
          </w:p>
        </w:tc>
        <w:tc>
          <w:tcPr>
            <w:tcW w:w="1023" w:type="pct"/>
          </w:tcPr>
          <w:p w:rsidR="009B028C" w:rsidRPr="009B028C" w:rsidRDefault="009B028C" w:rsidP="009B028C">
            <w:pPr>
              <w:keepNext/>
              <w:keepLines/>
              <w:spacing w:after="0" w:line="240" w:lineRule="auto"/>
              <w:jc w:val="center"/>
              <w:rPr>
                <w:rFonts w:eastAsia="Times New Roman" w:cs="Arial"/>
                <w:b/>
              </w:rPr>
            </w:pPr>
            <w:r w:rsidRPr="009B028C">
              <w:rPr>
                <w:rFonts w:eastAsia="Times New Roman" w:cs="Arial"/>
                <w:b/>
              </w:rPr>
              <w:t>7_drugo</w:t>
            </w:r>
          </w:p>
        </w:tc>
      </w:tr>
    </w:tbl>
    <w:p w:rsidR="009B028C" w:rsidRPr="009B028C" w:rsidRDefault="009B028C" w:rsidP="009B028C"/>
    <w:tbl>
      <w:tblPr>
        <w:tblW w:w="4729"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1"/>
        <w:gridCol w:w="7103"/>
        <w:gridCol w:w="3424"/>
      </w:tblGrid>
      <w:tr w:rsidR="009B028C" w:rsidRPr="009B028C" w:rsidTr="009B028C">
        <w:trPr>
          <w:trHeight w:val="16432"/>
          <w:jc w:val="center"/>
        </w:trPr>
        <w:tc>
          <w:tcPr>
            <w:tcW w:w="1357" w:type="pct"/>
          </w:tcPr>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lang w:eastAsia="en-US"/>
              </w:rPr>
            </w:pPr>
            <w:r w:rsidRPr="009B028C">
              <w:rPr>
                <w:rFonts w:eastAsia="Times New Roman" w:cs="Arial"/>
                <w:sz w:val="20"/>
                <w:szCs w:val="20"/>
              </w:rPr>
              <w:lastRenderedPageBreak/>
              <w:t>Vsak dan, ko hodi na delo glede okoli sebe in si reče:"Mater, kje jaz živim!" (v dobrem smislu!).</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lang w:eastAsia="en-US"/>
              </w:rPr>
            </w:pPr>
            <w:r w:rsidRPr="009B028C">
              <w:rPr>
                <w:rFonts w:eastAsia="Times New Roman" w:cs="Arial"/>
                <w:sz w:val="20"/>
                <w:szCs w:val="20"/>
              </w:rPr>
              <w:t>O prihodnji podobi v primeru več dogajanja: Ljudje prav tako ne bi imeli potrebe, da v petek po 15 uri zbežijo iz mesta na vikend, saj bi vse kar potrebujejo za sprostitev našli doma, v mestu. In bi med vikendom uživali v vsem, kar mesto ponuja, cel dan, ne samo zvečer.</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lang w:eastAsia="en-US"/>
              </w:rPr>
            </w:pPr>
            <w:r w:rsidRPr="009B028C">
              <w:rPr>
                <w:rFonts w:eastAsia="Times New Roman" w:cs="Arial"/>
                <w:sz w:val="20"/>
                <w:szCs w:val="20"/>
              </w:rPr>
              <w:t>Intervjuvanka se je oklicala za "spreobrnjeno Mariborčanko", saj obožuje Ljubljano, je vesela da je njena družina odrašča tu. Edinstvenost Ljubljane je, da si jo lahko ogledaš peš.</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lang w:eastAsia="en-US"/>
              </w:rPr>
            </w:pPr>
            <w:r w:rsidRPr="009B028C">
              <w:rPr>
                <w:rFonts w:eastAsia="Times New Roman" w:cs="Arial"/>
                <w:sz w:val="20"/>
                <w:szCs w:val="20"/>
              </w:rPr>
              <w:t>Zgodba o tem, kako je intervjuvankin dedek v času vojne živel v Ljubljani 'pod žico'. Ljudje so se takrat znašli, stopili so skupaj, si pomagali, iz nič delali čudeže, samo da bi preživeli. Vsi ti ljudje so po 2.svetovni vojni dobili naziv narodnega heroja</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lang w:eastAsia="en-US"/>
              </w:rPr>
            </w:pPr>
            <w:r w:rsidRPr="009B028C">
              <w:rPr>
                <w:rFonts w:eastAsia="Times New Roman" w:cs="Arial"/>
                <w:sz w:val="20"/>
                <w:szCs w:val="20"/>
              </w:rPr>
              <w:t>Preden je prišla v Ljubljano iz Prekmurja in na začetku, ko je že bila v prestolnici, je imela v glavi stereotip, da so Ljubljančani neprijazni in vzvišeni, vendar je kmalu že kot študentka, ugotovila, da so pripravljeni na pomoč, da stopijo skupaj, ko je to potrebno in da imajo v sebi srčnost, ki ji je tako zelo všeč.</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Med intervjujem mi je Maša zaupala veliko privlačnih zgodb, najzanimivejša pa je bila Ana Desetnica oz. poulično gledališče.</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 xml:space="preserve">Ta zgodba predvsem izstopa zaradi svojega učinka na družbo oz. gledalce, ki so del nekega šova za določen čas in lahko participirajo znotraj nje na različnih točkah v centru Ljubljane. Zame je </w:t>
            </w:r>
            <w:r w:rsidRPr="009B028C">
              <w:rPr>
                <w:rFonts w:eastAsia="Times New Roman" w:cs="Arial"/>
                <w:sz w:val="20"/>
                <w:szCs w:val="20"/>
              </w:rPr>
              <w:lastRenderedPageBreak/>
              <w:t>predvsem pomembno to, da posamezniki res začutijo to sodelovanje in igrivost ter nenazadnje vključitev v neko zgodbo.</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Pravi, da je pomembna participacija torej delo z ljudmi za ljudi. Se pravi pomembno je, da se ljudje združijo za nek skupen, višji namen; hkrati pa morajo od odločevalcev zahtevati določena sredstva (finance) za dosego cilja.</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Ideja, ki se mi je zdela privlačna oz. se mi je vtisnila v spomin je bila poudarek na vključenosti ostalih predelov Ljubljane (obrobja Ljubljane) in oživitev teh delov ter poudarek na mikropraksah, kot so razne akcije ProstoRoža, ki so uspele spremeniti nek prostor v prostor, ki ponuja več za različne generacije. Torej pomembne so mikroprakse, ki spodbujajo odprtost in hkrati homogočajo nove inovacije na različnih področjih. Pomembna pa je tudi povezanost med vsemi generacijami, da gre za konstantno menjavo informacij in idej.</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lang w:eastAsia="en-US"/>
              </w:rPr>
            </w:pPr>
            <w:r w:rsidRPr="009B028C">
              <w:rPr>
                <w:rFonts w:eastAsia="Times New Roman" w:cs="Arial"/>
                <w:sz w:val="20"/>
                <w:szCs w:val="20"/>
              </w:rPr>
              <w:t>Sogovornica se je ravno vrnila iz zabavnega in dogajanjem zapolnjenega vikenda v Beogradu, ki je kipelo z energijo, zagonom, ljudmi, hrano, pijačo. Naravno je bilo, da je sogovornica it tovrstne avanture prišla polna vtisov in rahlo izčrpana. A časa za postanek tokrat ni bilo, tako da je že naslednje jutro kolesarila na delovno mesto in medtem ko je nežno krmarila med naravnim zelenjem ob sproščujoči mirni Ljubljanici je začutila občutek, ki se ji je vtisnil v srce. Bila je ponosna na Ljubljano in na njeno majhnost, dostopnost, varnost in mirnost.</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 xml:space="preserve">o pobiranju papirčkov, kjer je oče pričel z urejanjem okolice bloka, saj si ni želel, da se njegov otrok igra v takšnem okolišu. </w:t>
            </w:r>
            <w:r w:rsidRPr="009B028C">
              <w:rPr>
                <w:rFonts w:eastAsia="Times New Roman" w:cs="Arial"/>
                <w:sz w:val="20"/>
                <w:szCs w:val="20"/>
              </w:rPr>
              <w:lastRenderedPageBreak/>
              <w:t>Posledično so tudi ostali začeli s tem.</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Intervjuvanec se je zavestno sprehajal po mestu ter z nasmeškom pozdravljal ljudi. spremembe, ki jih želi videti pri drugih poskuša vključevati v svoje lastno delovanje.</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Obiski iz tujine so nad Ljubljano navdušeni in se tukaj počutijo dobro</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Sogovornikoviva sodelavca sta se v Lj tako zaljubila, da sta si kupila tukaj vsak svoje stanovanje, čeprav jo obiščeta le vsake toliko</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Velik ponos, ki ga čuti, ko pelje obiske na ogled po Ljubljani</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V Lj lahko najdeš, v kakšnem skritem kotičku ali pa na Ljubljanici, mir za odmik od vsakdanjega vrveža, lahko pa se vključiš v mestno dogajanje.</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Organizacija rojstnodnevne zabave svoje hčerke pred blokom – s časom so se tudi ostali začeli posluževati te  ideje</w:t>
            </w:r>
          </w:p>
          <w:p w:rsidR="009B028C" w:rsidRPr="009B028C" w:rsidRDefault="009B028C" w:rsidP="009B028C">
            <w:pPr>
              <w:pStyle w:val="Normal1"/>
              <w:widowControl w:val="0"/>
              <w:numPr>
                <w:ilvl w:val="0"/>
                <w:numId w:val="33"/>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 xml:space="preserve">vizija intervjuvanke o sanjski Ljubljani oziroma kako bi lahko Ljubljano naredili edinstveno na svetu. Edinstveno svetu bi jo naredilo to, da bi se še naprej razvijala determinirano v svojih močnih področjih. In pogumno šla »v štric« drugih prestolnicam. </w:t>
            </w:r>
          </w:p>
          <w:p w:rsidR="009B028C" w:rsidRPr="009B028C" w:rsidRDefault="009B028C" w:rsidP="009B028C">
            <w:pPr>
              <w:pStyle w:val="Normal1"/>
              <w:widowControl w:val="0"/>
              <w:numPr>
                <w:ilvl w:val="0"/>
                <w:numId w:val="33"/>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prihod beguncev po vojni v Bosni in vzporednica prihoda beguncev v lanskem in letošnjem letu.</w:t>
            </w:r>
          </w:p>
          <w:p w:rsidR="009B028C" w:rsidRPr="009B028C" w:rsidRDefault="009B028C" w:rsidP="009B028C">
            <w:pPr>
              <w:pStyle w:val="Normal1"/>
              <w:widowControl w:val="0"/>
              <w:numPr>
                <w:ilvl w:val="0"/>
                <w:numId w:val="33"/>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 xml:space="preserve">ne pristajati na delitve, meščani so tudi tisti, ki so tu samo za nedoločen čas(študenti..). Nujno je upoštevati tudi mnenja ljudi s katerimi se načeloma ne strinjamo, ker se je lažje ne strinjati, kot pa jemati stvar za pozitivno in poskušati graditi iz tega. </w:t>
            </w:r>
          </w:p>
          <w:p w:rsidR="009B028C" w:rsidRPr="009B028C" w:rsidRDefault="009B028C" w:rsidP="009B028C">
            <w:pPr>
              <w:pStyle w:val="Normal1"/>
              <w:widowControl w:val="0"/>
              <w:numPr>
                <w:ilvl w:val="0"/>
                <w:numId w:val="33"/>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 xml:space="preserve">Prireditev ob 150 obletnici Športnega </w:t>
            </w:r>
            <w:r w:rsidRPr="009B028C">
              <w:rPr>
                <w:rFonts w:asciiTheme="minorHAnsi" w:eastAsia="Arial" w:hAnsiTheme="minorHAnsi" w:cs="Arial"/>
                <w:sz w:val="20"/>
                <w:szCs w:val="20"/>
              </w:rPr>
              <w:lastRenderedPageBreak/>
              <w:t>društva Narodni dom Ljubljana. Prostovoljno sodelovanje 1500 nastopajočih iz vse Slovenije, ki jih je povezovalo vzdušje, da je vse mogoče, pozitivna energija in prijateljstvo. Medgeneracijsko sodelovanje za skupen cilj in dobro za vsakogar je ob tej zgodbi tudi v meni potrdila občutek, da je vse mogoče in da smo ljudje pripravljeni sodelovati, če sta vzdušje in motivacija prava.</w:t>
            </w:r>
          </w:p>
          <w:p w:rsidR="009B028C" w:rsidRPr="009B028C" w:rsidRDefault="009B028C" w:rsidP="009B028C">
            <w:pPr>
              <w:pStyle w:val="Normal1"/>
              <w:widowControl w:val="0"/>
              <w:numPr>
                <w:ilvl w:val="0"/>
                <w:numId w:val="33"/>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Festival prostovoljstva na Prešernovem trgu, leta 2012 ali 2013, ko je bilo lepo vreme, veliko stojnic, ljudi, pozitivno vzdušje. Danica Purg je prišla takrat z gospodarstveniki iz različnih delov sveta, čisto slučajno, in ko so videli toliko življenja na ulicah, jim je bilo to blazno dobro. Zgodba prikaže živost, ki teče v Ljubljani. Kako lahko mesto zaživi v drugi podobi. "Mestu daje nov čar". Cel pristop je bil izjemno pozitiven, v resnici je šlo za pozitivna sporočila, ki so dala dober naboj.</w:t>
            </w:r>
          </w:p>
          <w:p w:rsidR="009B028C" w:rsidRPr="009B028C" w:rsidRDefault="009B028C" w:rsidP="009B028C">
            <w:pPr>
              <w:pStyle w:val="Normal1"/>
              <w:widowControl w:val="0"/>
              <w:numPr>
                <w:ilvl w:val="0"/>
                <w:numId w:val="33"/>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Dajati je potrebno pobude, predlagati izboljšave. Sama skuša to uresničiti preko dela (npr. obnavljajo hiše), definitivno bo razmišljala o tem in probala skozi kanale zaposlitve prispevati k tem. Drugače pa je potrebno vključiti ljudi, da predlagajo spremembe in tudi mesto upravo, da je odprta do tega.</w:t>
            </w:r>
          </w:p>
          <w:p w:rsidR="009B028C" w:rsidRPr="009B028C" w:rsidRDefault="009B028C" w:rsidP="009B028C">
            <w:pPr>
              <w:pStyle w:val="Normal1"/>
              <w:widowControl w:val="0"/>
              <w:numPr>
                <w:ilvl w:val="0"/>
                <w:numId w:val="33"/>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Ko so začeli delati projekt kolesarskih stez v Ljubljani in ko je opazila zmeraj več Ljubljančanov na kolesih. Pot je bila s tem manjkrat presekana, ne samo za kolesarje, tudi za invalide, mamice z vozički…</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lang w:eastAsia="en-US"/>
              </w:rPr>
            </w:pPr>
            <w:r w:rsidRPr="009B028C">
              <w:rPr>
                <w:rFonts w:eastAsia="Arial" w:cs="Arial"/>
                <w:sz w:val="20"/>
                <w:szCs w:val="20"/>
              </w:rPr>
              <w:t xml:space="preserve">V Ljubljani vozi tramvaj, ljudje so na kolesih. V vsakem zaselku je veliko </w:t>
            </w:r>
            <w:r w:rsidRPr="009B028C">
              <w:rPr>
                <w:rFonts w:eastAsia="Arial" w:cs="Arial"/>
                <w:sz w:val="20"/>
                <w:szCs w:val="20"/>
              </w:rPr>
              <w:lastRenderedPageBreak/>
              <w:t>trgovinic, malih tržnic, ki ponujajo doma pridelano hrano, veliko balkonov, kjer se pase veliko čebelic. Ljudje so prijazni, široko kulturna ponudba, neovirana pretočnost ljudi; pretočnost v mislih, idejah</w:t>
            </w:r>
          </w:p>
          <w:p w:rsidR="009B028C" w:rsidRPr="009B028C" w:rsidRDefault="00EB4F94" w:rsidP="009B028C">
            <w:pPr>
              <w:pStyle w:val="ListParagraph"/>
              <w:widowControl w:val="0"/>
              <w:numPr>
                <w:ilvl w:val="0"/>
                <w:numId w:val="33"/>
              </w:numPr>
              <w:spacing w:after="60" w:line="240" w:lineRule="auto"/>
              <w:ind w:left="357" w:hanging="357"/>
              <w:rPr>
                <w:rFonts w:eastAsia="Times New Roman" w:cs="Arial"/>
                <w:sz w:val="20"/>
                <w:szCs w:val="20"/>
                <w:lang w:eastAsia="en-US"/>
              </w:rPr>
            </w:pPr>
            <w:r w:rsidRPr="009B028C">
              <w:rPr>
                <w:rFonts w:eastAsia="Times New Roman" w:cs="Arial"/>
                <w:sz w:val="20"/>
                <w:szCs w:val="20"/>
              </w:rPr>
              <w:t xml:space="preserve"> </w:t>
            </w:r>
            <w:r w:rsidR="009B028C" w:rsidRPr="009B028C">
              <w:rPr>
                <w:rFonts w:eastAsia="Times New Roman" w:cs="Arial"/>
                <w:sz w:val="20"/>
                <w:szCs w:val="20"/>
              </w:rPr>
              <w:t>(Pot ob žici) Ljudje ponavadi hodijo iz periferije, obrobja v center mesta. Pot ob žici pa ljudi popelje po neznanih poteh Ljubljane, ki še niso odkrite in za katere marsikdaj ne vemo, da obstajajo. Pot tako pomaga na novo odkrivati mesto.</w:t>
            </w:r>
          </w:p>
          <w:p w:rsidR="009B028C" w:rsidRPr="00EB4F94" w:rsidRDefault="00EB4F94" w:rsidP="009B028C">
            <w:pPr>
              <w:pStyle w:val="ListParagraph"/>
              <w:widowControl w:val="0"/>
              <w:numPr>
                <w:ilvl w:val="0"/>
                <w:numId w:val="33"/>
              </w:numPr>
              <w:spacing w:after="60" w:line="240" w:lineRule="auto"/>
              <w:ind w:left="357" w:hanging="357"/>
              <w:rPr>
                <w:rFonts w:eastAsia="Times New Roman" w:cs="Arial"/>
                <w:sz w:val="20"/>
                <w:szCs w:val="20"/>
                <w:lang w:eastAsia="en-US"/>
              </w:rPr>
            </w:pPr>
            <w:r w:rsidRPr="00EB4F94">
              <w:rPr>
                <w:rFonts w:eastAsia="Times New Roman" w:cs="Arial"/>
                <w:sz w:val="20"/>
                <w:szCs w:val="20"/>
              </w:rPr>
              <w:t xml:space="preserve"> </w:t>
            </w:r>
            <w:r>
              <w:rPr>
                <w:rFonts w:eastAsia="Times New Roman" w:cs="Arial"/>
                <w:sz w:val="20"/>
                <w:szCs w:val="20"/>
              </w:rPr>
              <w:t>L</w:t>
            </w:r>
            <w:r w:rsidR="009B028C" w:rsidRPr="00EB4F94">
              <w:rPr>
                <w:rFonts w:eastAsia="Times New Roman" w:cs="Arial"/>
                <w:sz w:val="20"/>
                <w:szCs w:val="20"/>
              </w:rPr>
              <w:t>jubljančanom, da je mesto mesto za prebivalce in da moramo paziti na ta vidik ob razvoju turizma.</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lang w:eastAsia="en-US"/>
              </w:rPr>
            </w:pPr>
            <w:r w:rsidRPr="009B028C">
              <w:rPr>
                <w:rFonts w:eastAsia="Times New Roman" w:cs="Arial"/>
                <w:sz w:val="20"/>
                <w:szCs w:val="20"/>
              </w:rPr>
              <w:t>Ljubljana je navdih. Že sama po sebi. Spremenila se je iz pustega sivega mesta v živahno, obljudeno mesto, kjer vseskozi nekaj dogaja. Daje občutek: "Only sky is the limit" in s tem omogoča ljudem, da so prokativni...</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  potrebni so ljudje, ki prispevajo in delujejo v dobro skupnosti brez zahteve česa v zameno, brez zahtev po pohvalah, v svoje notranje zadovoljstvo in dobro vseh.</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lang w:eastAsia="en-US"/>
              </w:rPr>
            </w:pPr>
            <w:r w:rsidRPr="009B028C">
              <w:rPr>
                <w:rFonts w:eastAsia="Times New Roman" w:cs="Arial"/>
                <w:sz w:val="20"/>
                <w:szCs w:val="20"/>
              </w:rPr>
              <w:t xml:space="preserve">punco je preživel celoten dan v baru, plesnemu klubu ZOO. Bil je avgust, čas poletja. S punco sta preživljala dan ob sproščenem druženju, visenju ob glasbi in opazovanju skejterjev. Poleg njiju je bil zanimiv par - mlad in odbitega videza - navdušen nad dogajanjem. Punca se obrne in vpraša mojeg sogovorca za vžigalnik. Pogovor steče in punca vpraša: "A pa vidva živita v tem mestu?". Sogovornik odgovori pritrdilno in z rahlim začudenjem nad energijo s katero je punca postavila vprašanje. Punca odvrne: "Sploh ne vesta, kako srečna sva, da lahko </w:t>
            </w:r>
            <w:r w:rsidRPr="009B028C">
              <w:rPr>
                <w:rFonts w:eastAsia="Times New Roman" w:cs="Arial"/>
                <w:sz w:val="20"/>
                <w:szCs w:val="20"/>
              </w:rPr>
              <w:lastRenderedPageBreak/>
              <w:t>preživljava čas v tem mestu." Mojemu sogovorniku se je to zdelo skrajno zanimivo in osupljivo. Mlad par je bil namreč iz Londona, evropske kulturne metropole in da nekdo, ki je izkusil življenje v Londonu, meni, da je v Ljubljani bolj fino kot v Londonu se mu je sprva zdelo kot hec. A ni bil, turista sta dejansko bila srečna in navdušena nad Ljubljano, našim ljubim mestom.</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lang w:eastAsia="en-US"/>
              </w:rPr>
            </w:pPr>
            <w:r w:rsidRPr="009B028C">
              <w:rPr>
                <w:rFonts w:eastAsia="Times New Roman" w:cs="Arial"/>
                <w:sz w:val="20"/>
                <w:szCs w:val="20"/>
              </w:rPr>
              <w:t>vsi ljudje si zaslužimo enake pogoje za življenje, zato je potrebno nuditi udobno življenje tistim, ki ga še nimajo; hkrati pa seveda, če je to mogoče,  gradimo na izboljševanju bivanja tistih, ki osnovne pogoje za življenje imajo.</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Ljudje so sproščeni, posedajo in pijejo kavo.</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Ko so bili protesti proti vladi, se je mesto zbudilo. Stvari so se začele razvijati od spodaj navzgor, kar je ključno za razvoj mesta.</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Ljubljana je malo mesto, obvladljivo s kolesom, vendar ima hkrati Metelkovo, stari del hkrati pa tudi Rožnik. Lahko greš v naravo ali pa na koncert zvečer.</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Živiš v mestu, hkrati pa lahko ješ hrano, ki so jo kmeti pridelali in jo prodajajo na tržnici.</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V časovni perspektivi od povojne Ljubljane, ki ni nudila prostora ljudem, ni imela pozitivne energije, do zelene Ljubljane, ki diha in vabi svoje prebivalce, da v njej zadovoljni preživljajo čas.</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Na razvoj Ljubljane gledam z več poguma in z občutkom upravičenosti. Mislim, da zavedanje o tem, da je vsak od nas košček v mozaiku Ljubljane, poveča osebno angažiranost.</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 xml:space="preserve">v centru se več družimo, rodila so se </w:t>
            </w:r>
            <w:r w:rsidRPr="009B028C">
              <w:rPr>
                <w:rFonts w:eastAsia="Times New Roman" w:cs="Arial"/>
                <w:sz w:val="20"/>
                <w:szCs w:val="20"/>
              </w:rPr>
              <w:lastRenderedPageBreak/>
              <w:t xml:space="preserve">središča, kjer se ljudje dobivamo </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včasih je stari del Ljubljane razpadal, potem pa se je to bliskovito spremenilo</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sploh poleti se mi zdi, da Ljubljana ponuja ogromno možnosti za druženje in dogajanje.</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Šest mesecev, niti ene besede s sostanovalci v bloku in gospa mu (tujcu) sedaj želi sporočiti, da ga ima rada!  Navkljub ali prav zaradi manjka besed sta uspela z gospo stkati tako močno vez. Besed nista potrebovala, dovolj jima je bil ljubezniv in spoštljiv odnos, katerega sta si lahko izkazala brez rabe besed..</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Zgodba, kako je Piranski župan zagotovil delo svojim občanom: upokojencem, ki so želeli obnoviti svoj dom je financiral delavce (ki živijo v občini Piran), material pa so plačali sami.</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Pot spominov in tovarištva, kot način rekreacije, pa tudi srečevanja (1x letno).</w:t>
            </w:r>
          </w:p>
          <w:p w:rsidR="009B028C" w:rsidRPr="009B028C" w:rsidRDefault="009B028C" w:rsidP="009B028C">
            <w:pPr>
              <w:pStyle w:val="ListParagraph"/>
              <w:widowControl w:val="0"/>
              <w:numPr>
                <w:ilvl w:val="0"/>
                <w:numId w:val="33"/>
              </w:numPr>
              <w:spacing w:after="60" w:line="240" w:lineRule="auto"/>
              <w:ind w:left="357" w:hanging="357"/>
              <w:rPr>
                <w:rFonts w:eastAsia="Times New Roman" w:cs="Arial"/>
                <w:sz w:val="20"/>
                <w:szCs w:val="20"/>
              </w:rPr>
            </w:pPr>
            <w:r w:rsidRPr="009B028C">
              <w:rPr>
                <w:rFonts w:eastAsia="Times New Roman" w:cs="Arial"/>
                <w:sz w:val="20"/>
                <w:szCs w:val="20"/>
              </w:rPr>
              <w:t>Moj sogovornik je en teden nazaj svoje poslovne partnerje peljal v Ljubljano na ogled in večerjo. Mesto je vrvelo, saj je bil cilj Teka trojk na Kongresnem trgu. Zaradi prireditve in velike mase ljudi je bilo med prireditvijo po tleh kar nekaj smeti. S partnerji so šli na večerjo in ko so se vrnili je bil Kongresni trg očiščen, kot da se ni nič zgodilo</w:t>
            </w:r>
          </w:p>
          <w:p w:rsidR="009B028C" w:rsidRPr="009B028C" w:rsidRDefault="009B028C" w:rsidP="009B028C">
            <w:pPr>
              <w:widowControl w:val="0"/>
              <w:spacing w:after="60" w:line="240" w:lineRule="auto"/>
              <w:ind w:left="357" w:hanging="357"/>
              <w:rPr>
                <w:rFonts w:eastAsia="Times New Roman" w:cs="Arial"/>
                <w:sz w:val="20"/>
                <w:szCs w:val="20"/>
              </w:rPr>
            </w:pPr>
          </w:p>
          <w:p w:rsidR="009B028C" w:rsidRPr="009B028C" w:rsidRDefault="009B028C" w:rsidP="009B028C">
            <w:pPr>
              <w:widowControl w:val="0"/>
              <w:spacing w:after="60" w:line="240" w:lineRule="auto"/>
              <w:ind w:left="357" w:hanging="357"/>
              <w:rPr>
                <w:rFonts w:eastAsia="Times New Roman" w:cs="Arial"/>
                <w:sz w:val="20"/>
                <w:szCs w:val="20"/>
              </w:rPr>
            </w:pPr>
          </w:p>
        </w:tc>
        <w:tc>
          <w:tcPr>
            <w:tcW w:w="2458" w:type="pct"/>
          </w:tcPr>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lastRenderedPageBreak/>
              <w:t>konec gradbišč</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špica in kopanje poleti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očistimo slovenijo (nostalgičnost)</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Torej se moramo res osredotočiti na ljudi. Na odnose. Odnose do drugih, do razih prjektov in akcij. Dobrosrčnost, aktivizem in ustvarjanja. Vlaganje v naše mesto nam mora preiti v kri, postati navada</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Ideja: 4-urni delavnik, poleg katerega se izmenjuje ideje, pobude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Možnost za lastne vrtičke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grajenje različnih komun, ki spodbujale trajnostno in skupnostno naravnano življenje (izmenjevalnie, izposojevalnice, centri, ki nudijo psihosocialne usluge, pravične trgovine, eko-tržnice, vsi avtomobili na električni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Ključno se ji je zdelo tudi, da že otroke, ki so veliko bolj dovzetni za učenje, saj kot goba srkajo vase svet okrog sebe, naučimo odgovornega življenjskega stila, kot je ekološka ozaveščenost.</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Ljubljana, kjer izobraževalni sistem vzpodbuja unikatnost otrok in pomaga razvijati njihove potenciale in sposobnosti, ter vzpodbuja posameznikove interese, otroke uči solidarnosti, enakopravnosti in teži k skupnemu dobremu.</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Sprejem burcev na prešernovem trgu</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Skupnostni vrtički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Ideja - Medgeneracijska druženja - hiše.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Ustvariti javno in na konsenzu množice temelječo vizijo Ljubljane ter poskrbeti, da je vsem dobro znana. Ob tem pa začeti redno izdajati ljubljanski časopis, revijo, ki bi temeljil na osveščanju bralcev in seznanjenju z tedenskim dogajanjem.</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Preko konkretizacije aktivnosti aktivirati prebivalce Ljubljane. Predlagala je snemanje filmčkov in predstavitve posameznikov in njegovih pozitivnih zgodb in pripeljati te zgodbe in posnetke v dom posameznika ter s tem pomagati k dvigovanju ozaveščenosti prebivalcev in česar bi potem izhajala aktivnost</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Zbornik imenovan Ljubljančan ali kaj podobnega, ki bi kot zgoraj opisano pokrival celotno dogajanje v Ljubljane in zgodbe, ki so najbolj aktualne. Pri tem bi bil uravnotežen in nenaklonjen ekstremizaciji enostranskega poročanja. Pokrival bi tako »pozitivne« kot tudi »negativne« zgodbe, a na vsakem koraku stremel k pozitivni (re)interpretaciji zgodb. Šlo bi za dvig optimizma, upanja in kulturne dejavnosti, ki je,kot že mnogokrat poudarjeno, eden od temeljev celostne osebnosti.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Zanimivo je to, da je sogovornica poudarila, da je v prihodsnosti okoli nje manj panojev. Poudarila je tudi, da bo več priložnosti za delo, predvsem za mlade ter več otroških igrišč in otrok zunaj, ki se bodo igrali in ne bodo viseli zgolj za računalnikom Tudi drugi dela mesta bodo oživljeni, saj se bo spodbujalo pretočnost, drugačnost...</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lastRenderedPageBreak/>
              <w:t>Predvsem več fokusa izven centra in bottom up pristop. Tudi povezava med oblastjo in skupnostjo je pomembna in prepoznavanje drugih točk ljubljanje, ki so nekoliko pozabljene. Potrebno bi bilo narediti nek strateški plan za mlade in tudi omogočiti na večih točkah lokalno prehrano, tržnico in ne zgolj v centru.</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Izboljšanje v smislu večjega sodelovanja med oblastjo in mladimi ter mnogo več zanimivih projektov, ki bodo omogočili »razcvet« oz. neke nove prijeme znotraj skupnosti. Predvsem bi bilo potrebno vzpodbuditi vse.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Sogovornica mi je pričarala sliko Ljubljane, ki je prežeta z naravo in trajnostno usmerjenostjo. Mesto kipi s kolesarji in pešci, avtov in gostega prometa skoraj da ni mogoče zaslediti. Ob tem pa pester nabor kulturnega dogajanje, postavljenega v koraku s časim, skrbi za osebnostno dozorevanje njenih prebivalcev.</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Že tako zelena Ljubljana postane še bolj zelena. Na tromostovju stojijo brsteče zelena drevesa, pod njimi klopce, kjer se ljudje veselo družijo. Po centru so razširjene vsakodnevne trgovince lokalnih prodajalcev, ki omogočajo ljudem umik iz velekupovalnih središč. Postavljenih je več in več postaj za kolesa, po tleh leži manj in manj odpadkov, ki so ekološko razporejeni v zabojnike za recikliranje. Na ulicah lahko srečamo umetnike, ki so sprejeti z dobrodošlico mesta – tako vodstvenih struktur kot tudi običajnih prebivalcev. Kulturne prireditve in festivali so postali del vsakdanjika, ki nam pomagajo graditi družbo solidarnosti, tolerantnosti in družbene odgovornosti. Zmožni smo presegati kulturo udobja, zmožni prioritizirati življenje pred materialno. Dogajanje in utrip mesta je razširjen preko celotnega telesa Ljubljane. To je mesto, kjer se vsak počuti kot del tega mesta, kjer se vsak lahko počuti ljubljančana in kjer vsak najde svoje mesto in udejanja svoj potencial. Mesto, kjer ni važno ali prihajaš iz Levč, Prul, Fužin, Bežigrada ali Polja, saj Ljubljana sprejema vse in je ustvarjena za vse.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V Ljubljani se hkrati da mnogo storiti in predvsem zaščititi avtentičnost ter vzpodbuditi lokalnost. K kakovosti življenja v Ljubljani zagotovo najbolj prispeva na sploh že vse omenjeno, pomembno pa je tudi vzpodbuditi sodelovanje med skupnostjo in odločevalci in bolj »supportati« mlade in ostale, ki bodo zagnali kakšen svoj nov projekt.</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Več spontanih posegov, bolj urejene soseske, več samoiniciativnih ljudi, samoorganizirani ljudje, boljši odnos do prostora.</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Vse bi bilo potrebno vključiti, saj mesto ustvarjajo prebivalci. Pomembna bi bila tudi vključenost nevladnih organizacij.</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Ideja, kakšna bi lahko bila izboljšana shema javnega prometa v Ljubljani. Glavni bi bili dve liniji, ki bi se na sredini križali, iz njiju pa bi izhajala manjše linije, tako da bi bili avtobusi manjši, bolj prilagodljivi, ljudem bi bili bližje, vozili bi bolj pogosto.</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Tako, da bo bilo avtomobilov za 50% manj, da bi bile kolesarske steze bolje urejene, da bi bil boljše urejen javni promet (z dvema glavnima žilama iz katerih se vejejo manjše).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lastRenderedPageBreak/>
              <w:t>Zelo podpira zaprtje mestnega jedra, kjer zdaj ni hrupnih avtomobilov in avtobusov. Podpira tudi razvoj mestnega središča, glede prostorov druženja (ki jih prej ni bilo toliko).</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Zanimiva ideja je zero waste, torej da ne bi proizvajali smeti. Vse bi bilo potrebno reciklirati, manj kupovati, več stvari bi morali deliti.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Veliko je govoril tudi o trajnostnem turizmu, še posebej o kolesarskem turizmu kot o našem velikem potencialu. Saj tak način turizma zelo malo onesnažuje okolje, tovrstni turisti pa imajo ponavadi dosti denarja, in ga tudi veliko trošijo. Te ljudi se moramo potruditi zadržati čim več časa v Sloveniji in jim pokazati še več kot samo Ljubljano.</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Ta zgodba o pomembnosti mikropraks in posledičnega izvora barvitosti je zame predvsem zanimiva, saj se je že pri projektu Onkraj gradbišča (vrtičkov) videlo, da je z neko skupno akcijo mogoče doseči neko novo obliko skupnosti, ki je bolj pozitivna in se ji gre za dobrobit vseh članov. Takšni projekti, ki se izvajajo na mikro ravni imajo po mojem mnenju tudi na dolgi rok vpliv na ostale ljudi, ki začutijo, da je mogoče z neko zagnanostjo in željo po boljši kvaliteti storitev in življenja na sploh v Ljubljani doseči nekaj več.</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Sogovornica mi je razkrila predvsem zanimivo sliko o Ljubljani v prihodnosti. Razkrila je, da si želi, da bi bilo manj panojev, več priložnosti za delo, več otroških igrišč in otrok zunaj. Poudarila je oživitev drugih predelov Ljubljane in ne zgolj centra. V prihodnosti je zanjo pomembna tudi odprtost in pretočnost ter nenazadnje drugačnost. Zanjo Ljubljana v prihodnosti izgleda veliko bolj barvita.</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Poudarila je tudi pomembnost tržnic, ki jih bi bilo potrebno vzpostaviti več po različnih delih Ljubljane.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Srečanje babic in vnučk. Ideja o medgeneracijskem druženju babic in vnukinj. Enkrat na mesec bi se dobile pri gostiteljici, katera bi morala pripraviti, ali staro slovensko jed, idejo za vrtičkanje, … zbirale bi stare slovenske modrosti in se skupaj zabavale.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zunanja igralnica, narejena iz odpadnih materialov (starih gum, cevi …)</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na javnih mestih kanglica s kredami ter napisom: uporabi me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skupnostni prostori za druženje v blokih</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 Ljubljanica izkoriščena za promet ne za občasne ture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Polna uličnih aktivnosti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Brezplačni skupnostni prostori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 xml:space="preserve">Ljubljana kot pravično mesto - kar je povezano s pravično trgovino (Fair towns). V ta koncept je vključena tudi ideja o participatornih skupnostih, ki imajo možnost so(odločati) o mestnem denarju. </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Strateško in namensko posvečanje srednjeročnemu trgovskemu in storitvenemu razvoju v centru mesta.</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 xml:space="preserve">prevoz z vozili brez voznika (avtomatiziran in električen), avtomobili nimajo </w:t>
            </w:r>
            <w:r w:rsidRPr="009B028C">
              <w:rPr>
                <w:rFonts w:eastAsia="Times New Roman" w:cs="Arial"/>
                <w:sz w:val="20"/>
                <w:szCs w:val="20"/>
              </w:rPr>
              <w:lastRenderedPageBreak/>
              <w:t>dostopa do širšega centra, po večini področij so potke za kolesarje in pešce.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Dostava z droni, ker je učinkovita in ne dela gneče med ljudmi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geo taging - aplikacija te opozori, ko si v bližini znamenitosti ali pa ti pove, kaj je včasih bilo tukaj</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Vključi se upokojence da delijo svoje izkušnje, zgodbe in soustvarjajo prihodnost ter pri tem učijo mlade, ki se tako usposobijo in čim prej začnejo samostojno ustvarjati (simbioza starih in mladih)</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Ugotavljanje kaj je ljudem všeč in česa bi radi še več s pomočjo podobnih intervjujev</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Ostajati in »igrati na karto« svoje zelenosti, kreativno in kulturno industrijo. Združevati nove ideje in jih izražati kot dobre prakse. To bi lahko povezali tudi z migrantko krizo. Ustvarili bi nove projekte, socialna podjetja in iniciative, ki bi izvajala ustrezno integracijo in bila model dobre prakse za druga mesta/svet.</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BicikeLJ za avtomobile</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vrtovi na strehah</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Lahko bi imeli neko platformo, kjer se povezujejo različni ljudje, poveže se kreativni sektor, progresivni podjetniki, »smrtniki z idejami« in občina</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Do idej lahko pridemo z ambiciozno vizijo (konsenz), že projekt Zelena Ljubljana je lahko prvi korak. Nato sledi faza konstruktivne kritike in samorefleksije</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Vključitev vseh ravni, ki so potrebne, predvsem pa večja aktivacija na ravni četrtne skupnosti in pa posredno preko nevladnikov.</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 xml:space="preserve">doživljajsko igrišče v Sloveniji z vsaj 5 zaposlenimi, ki vsakodnevno delajo »playwork« metodologijo. </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Ljubljana nima »črnih lukenj« razpadanja - nadomestijo jih Co-gardening projekti</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polna parkov in zelenja, sprehajalnih poti in mest, kjer se lahko usedeš</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manj trgovskih centrov.</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podpora lokalnih artistom - co-working space, mesečni brezplačni bazar na Bavarcu, kjer se lahko lokalni umetniki promovirajo, prodajajo svoje izdelke</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ulične akcije - art invasion, free hugs kampanje, plant a tree</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meščane povprašamo po njihovih željah in potrebah,jih angažiramo, da sami sodelujejo in uredijo svoj okoliš, izvedejo projekt</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ustvarimo »Pay it forward« sistem dobrih del!</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urejena infrastruktura, urejene investicije in stanovanjske soseske - stanovanjska politika po vzoru Dunaja, končanje Roga in cukrarne. Ljubljana kot mesto kulture.</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soustvarjanje Ljubljane kot mesta, kjer so vsi zaželjeni, sprejeti in kjer predsodki ne obstajajo</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zastonj energija</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več medgeneracijskega sodelovanja</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 xml:space="preserve">Obiskovanje različnih javnosti (občanov, strokovnjakov, izumiteljev, ...) ter z njimi </w:t>
            </w:r>
            <w:r w:rsidRPr="009B028C">
              <w:rPr>
                <w:rFonts w:asciiTheme="minorHAnsi" w:eastAsia="Arial" w:hAnsiTheme="minorHAnsi" w:cs="Arial"/>
                <w:sz w:val="20"/>
                <w:szCs w:val="20"/>
              </w:rPr>
              <w:lastRenderedPageBreak/>
              <w:t>skupno spoznavanje in načrtovanje novih pristopov pri zagotavljanju prijetnega življenjskega okolja - komunikacija z ljudmi "z vseh vetrov."</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Potrebno je vključiti posameznike in vse organizirane skupine, vsa društva, vse šole; jih povezati med seboj in z gospodarstvom. Dopustiti moramo, da imamo ljudje možnost predlagati stvari in da Ljubljana to podpre.</w:t>
            </w:r>
          </w:p>
          <w:p w:rsidR="009B028C" w:rsidRPr="009B028C" w:rsidRDefault="009B028C" w:rsidP="009B028C">
            <w:pPr>
              <w:pStyle w:val="Normal1"/>
              <w:widowControl w:val="0"/>
              <w:numPr>
                <w:ilvl w:val="0"/>
                <w:numId w:val="34"/>
              </w:numPr>
              <w:spacing w:after="0" w:line="240" w:lineRule="auto"/>
              <w:ind w:left="357" w:hanging="357"/>
              <w:contextualSpacing/>
              <w:rPr>
                <w:rFonts w:asciiTheme="minorHAnsi" w:hAnsiTheme="minorHAnsi"/>
                <w:sz w:val="20"/>
                <w:szCs w:val="20"/>
              </w:rPr>
            </w:pPr>
            <w:r w:rsidRPr="009B028C">
              <w:rPr>
                <w:rFonts w:asciiTheme="minorHAnsi" w:eastAsia="Arial" w:hAnsiTheme="minorHAnsi" w:cs="Arial"/>
                <w:sz w:val="20"/>
                <w:szCs w:val="20"/>
              </w:rPr>
              <w:t>Participacija pri zbujanju bolj zdravega načina življenja</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Arial" w:cs="Arial"/>
                <w:sz w:val="20"/>
                <w:szCs w:val="20"/>
              </w:rPr>
              <w:t>K odločitvam je potrebno pritegniti prebivalce Ljubljane in ostale v Sloveniji, da povedo kakšno prestolnico si želijo. Pritegniti je potrebno potencial mladih, jim dati besedo v osnovanju idej in medosebnih odnosov, možnost, da razmišljajo o Ljubljani 2025</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Šolo zdravja: skupina, ki jo vodijo prostovoljci; za gibanje načeloma starejših ljudi ampak lahko pridejo tudi drugi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(Ni ravno projekt ampak »primer dobre prakse«) Odprtje gostilne Druga violina,  katere namen je vključevanje oseb s posebnimi potrebami v običajno družbo. Pomembno se mi zdi to, da je gostilna v centru mesta, ne nekje na obrobju; da imajo varovanci, ki tam delajo neposredni kontakt s strankami, kar posledično vpliva na razbijanje mitov in stigem.</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 xml:space="preserve">Sogovorka je kot enega izmed bolj navdihujočih dogodkov izpostavila pohod ob žici. </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izkoristek infrasturkture, ki se ne uporablja, za namen ustvarjanja projektov mladih</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z vključevanjem celotne družbe, pogovarjanjem o tem, postavljanjem vprašanj, z vključevanjem vseh generacij</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lang w:eastAsia="en-US"/>
              </w:rPr>
            </w:pPr>
            <w:r w:rsidRPr="009B028C">
              <w:rPr>
                <w:rFonts w:eastAsia="Times New Roman" w:cs="Arial"/>
                <w:sz w:val="20"/>
                <w:szCs w:val="20"/>
              </w:rPr>
              <w:t>ozaveščanje - miselnost človek-človek-okolje (kako s svojimi dejanji vplivamo na druge ljudi, okolje) - da je to vedno na prvem mestu</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Vključevanje  ljudji  na odločevalskih mestih ki so odprti za ideje in omogočajo potencialnim izvajalcem projektov, da se opogumijo in začnejo z akcijo.</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Da pustimo Ljubljano da diha, preveč se posega vanjo in se jo spreminja. Morala bi biti bolj avtentična, naravna in brez kopiranja drugih mest.</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Mogoče kakšen ekološki projekt, recikliranje, skrb za živali in starejše osamljene ljudi.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 xml:space="preserve">» živa knjižnjica«, kjer se lahko ljudje prosto pogovarjajo z ljudmi »drugačnimi« od sebe. </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šokantne intervence v prostoru, ki bi bile duhovite in polne humorja ter tako ljudi spravile v dobro voljo. Spobujale bi sproščenost ljudi in z nepredvidljivostjo vnesle malo več prostora za čarobnost.  Šlo bi v bistvu za nenapovedano aktivnosti in kot primer plesne flash mob-e, ki bi na trolah, ob dogovoru za vozniki, izvedli plesno sceno – na enem koncu tolpa s kasetajrem, na drugem ljudi, ki začnejo plesat. Ob ugodnem vzdušju bi se lahko vzpostavilo ozračje dobrega in zadovoljujočega počutja.</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lastRenderedPageBreak/>
              <w:t>Debate, pogovorne scene kjer se preko spontanosti gostov razvije polje diskurza</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Organiziranje dogodkov preko katerih se  morda lahko zvabi ljudi  ven iz varnega udobja stanovanj in hiš ter ustvarimo komunikacijo na videz precej različnih svetov.</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lang w:eastAsia="en-US"/>
              </w:rPr>
            </w:pPr>
            <w:r w:rsidRPr="009B028C">
              <w:rPr>
                <w:rFonts w:eastAsia="Times New Roman" w:cs="Arial"/>
                <w:sz w:val="20"/>
                <w:szCs w:val="20"/>
              </w:rPr>
              <w:t>Primarna skrb je človek in njegovo počutje. Človek in njegove življenje, človek in njegove sanje, človek in njegovo poslanstvo.  Najbolje kar lahko naredimo zase in za skupnost je, da se predamo nečemu, kar je večje od nas in to naše poslanstvo zagotovo je. To je naš klic, to zaradi česar smo bili poklicani na ta svet in v Ljubljani prihodnosti, ljudje drug drugemu pomagamo ta poklic uresničiti. Ne zaradi pridobivanja materialnih dobrin, ampak zaradi sožitja, ki ga želimo vzpostaviti med ljudmi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Omejitev prometa v centru mesta, več kolesarskih poti, pešcem in kolesarjem prijetno mesto, zelenice, sožitje z naravo, da je čutiti letne čase. Izobraževanja za višjo kvaliteto življenja, za razvoj zavesti, vzgoja za kvalitetno življenje, da bodo ljudje odprti in pozitivno naravnani.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Še več zaprtih ulic, več kolesarskih poti, kar je v starem mestnem jedru, da se razširi - trgovinice, trgi, fontane, še več prostorov za druženje. Še več zelenih površin, posejanih med trge.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lang w:eastAsia="en-US"/>
              </w:rPr>
            </w:pPr>
            <w:r w:rsidRPr="009B028C">
              <w:rPr>
                <w:rFonts w:eastAsia="Times New Roman" w:cs="Arial"/>
                <w:sz w:val="20"/>
                <w:szCs w:val="20"/>
              </w:rPr>
              <w:t>Vključiti arhitekte s čutom za spoj urbanosti in narave. In izobraževalce, ki delajo s srcem.</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potrebno zagotoviti prebivalcem Ljubljane (tudi zunaj mesta) osnove infrastrukturo za preživetje (vodovod, kanalizacija, elektrika etc.). Poleg osnovnega preživetja, bi morali nuditi kulturno in izobraževalno udejstvovanje tudi manj premožnim skupinam; in podobne dejavnosti organizirati tudi zunaj mesta, na mestnih obrobjih, da se jih približa skupinam, ki v mesto redko zahajajo.</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Več druženja in dogodkov, tudi zunaj centra. Še čez obvoznico. Super bi bilo, da bi krajevne skuposti deloovale na način samoupravljanja;</w:t>
            </w:r>
            <w:r w:rsidRPr="009B028C">
              <w:rPr>
                <w:rFonts w:eastAsia="Times New Roman" w:cs="Arial"/>
                <w:sz w:val="20"/>
                <w:szCs w:val="20"/>
              </w:rPr>
              <w:br/>
              <w:t>Še več fitnesov na prostem, trim stez,kolesarskih poti, zastonj knjiznjice, gledalisce, festivali etc.</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lang w:eastAsia="en-US"/>
              </w:rPr>
            </w:pPr>
            <w:r w:rsidRPr="009B028C">
              <w:rPr>
                <w:rFonts w:eastAsia="Times New Roman" w:cs="Arial"/>
                <w:sz w:val="20"/>
                <w:szCs w:val="20"/>
              </w:rPr>
              <w:t>muzeji, gledališča, galerije in podobno bi morali biti popolnoma zastonj</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pršilniki, ki so bili nameščeni po Ljubljani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na ulicah veliko ljudi, ki so zadovoljni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Lepa sta tudi knjižnica Otona Župančiča in Križanke pa nabrežja ob Ljubljanici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 xml:space="preserve">Tivoli je velik, urejen in zelen, pozimi je središče Ljubljane čudovito okrašeno </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V središču je urejenih še več peš con, ljudje se sprehajajo ali pa vozijo s kolesi ob kristalno čisti Ljubljanici, na grad vodijo številne urejene potke. Prav tako ljudje tudi nimajo več predsodkov o alterntivnih prostorih, kot so npr. Metelkova. Ljubljana postane mesto mladih in mesto za mlade, kar se kaže tudi v tem, da nastajajo neodvisna podjetja in inkubatorji, kjer nastajajo kreativne ideje.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lastRenderedPageBreak/>
              <w:t xml:space="preserve">Vključeni bi morali biti vsi mladi ljudje, ki imajo vizijo, vključili pa bi jih s pomočjo mentorstva. </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zaradi svoje majhnosti Ljubljana lahko postane vzor za čisto zares zeleno prestolnico</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Ljubljana ohrani vse svoje pozitivne lastnosti (v smeri zelenja, odnosov) in gradi na njih.</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potrebujemo še več odprtih dogodkov, prostorov - kamor lahko prideš in kjer dogodek ne traja od 17-19 ure, ampak gre za nekaj pretočnega, prostor za druženje in tega si želimo še več (kot npr. Odprta kuhna)</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Snovanje medgeneracijskih centrov.</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vključevanje aktivnega državljanstva v šole, spodbujanje dijakov</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 xml:space="preserve">Izjemno urejen Tivoli z možnostjo aktivnosti na prostem, z igrali za otroke, s punkti za starejše. </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-Izjemno urejena Sp. Šiška - velik potencial za bolj specifične športne dejavnosti, obrtniške.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 xml:space="preserve">-Staro jedro, ki bi lahko bilo polno malih kafejev in dobrih restavracij. </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 xml:space="preserve">V mestnem jedru pa več kulture - dogodkov in prireditev znotraj naravnih okolij. </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Čim več punktov za druženje in izražanje, predvsem pa tudi možnosti večernega druženja ob živi glasbi, prigrizkih tudi za odraslo populacijo.</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Ustvarjenje vsaj 7 do 8 žarišč dejavnosti, ki bi bila VSEM ljudem dostopna. To pomeni, da bi tudi bile vzpostavljene prometne povezave, ki bi vsem omogočale kvalitetno prihajanje in odhajanje, ob tem da bi se ljudje tudi ustavljali na teh točkah in ne samo neprestano gibali.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Dobil sem idejo o kulturno izobraževalnem programu, kjer bi spodbujali ljudi k ustvarjalnosti in spoštovanju kulture ter kulturi spoštljivosti. Začelo bi se lahko z delavnicami in predavanji o osnovnih prvinah in znanjih kulture ter takojšno implementacijo teorije v prakso – preko ustvarjanja in ogledovanja predstav, slik, filmov, besedil.</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Emona, arheološki ostanki  in ohranjanje dediščine, saj je to neka kulturna plat, ki jo je vredno ohraniti.</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Predvsem boj za določene prostore kot so Rog in ostali, pomoč migrantom itd. S takimi »majhnimi« pomočmi se spremeni vse ostalo.</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Skozi različne aktivnosti in vključevanjem mladih v projekte. (primer Rog – boj za ohranitev prostora)</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Delavnice povezovanja različni akterjev  (politiki, mladi, meščani, različne stroke ...), da se  dobi različne zorne kote gledanja na sedanjost in prihodnost.</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Mi mladi, bi lahko začeli ustanavljati mladinske zadruge, katerih tematika je socialno podjetništvo, saj jih EU trenutno zelo dobro financira. Tako bi zaposlili sami sebe, imeli malo/oz. skoraj nič finančnega tveganja oz. vložka, med seboj bi sodelovali in lahko bi razvijali lastne ideje.</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lastRenderedPageBreak/>
              <w:t>Vrtovi na strehah.</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Znotraj mestne obvoznice vozijo samo še vozila na električni pogon. Prevoz je urejen do te mere, da pokličeš vozilo/najameš vozilo in je v zelo kratkem času na tvojem pragu.</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Zrak je še bolj čist, med drugim zato, ker ni nobenih individualnih kurišč več.</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Mestne strehe in tudi stene so poraščene z vrtovi. Veliko se pridela medu (z mestnimi čebelnjaki) in zelenjave na mestnih vrtičkih.</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 xml:space="preserve"> Pomemben del ponudbe v Ljubljani imajo majhne fair trade trgovinice lokalnih proizvajalcev.</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Všeč mi je ideja o večih mestnih vodnjakih s pitno vodo, ter o skupnostnih vrtovih.</w:t>
            </w:r>
          </w:p>
          <w:p w:rsidR="009B028C" w:rsidRPr="009B028C" w:rsidRDefault="009B028C" w:rsidP="009B028C">
            <w:pPr>
              <w:pStyle w:val="ListParagraph"/>
              <w:widowControl w:val="0"/>
              <w:numPr>
                <w:ilvl w:val="0"/>
                <w:numId w:val="34"/>
              </w:numPr>
              <w:spacing w:after="60" w:line="240" w:lineRule="auto"/>
              <w:ind w:left="357" w:hanging="357"/>
              <w:rPr>
                <w:rFonts w:eastAsia="Times New Roman" w:cs="Arial"/>
                <w:sz w:val="20"/>
                <w:szCs w:val="20"/>
              </w:rPr>
            </w:pPr>
            <w:r w:rsidRPr="009B028C">
              <w:rPr>
                <w:rFonts w:eastAsia="Times New Roman" w:cs="Arial"/>
                <w:sz w:val="20"/>
                <w:szCs w:val="20"/>
              </w:rPr>
              <w:t>Spodbujati ljudi k večji aktivnosti in dati mladim priložnost, da dosežejo svoj potencial (mladinski aktivizem), ter povezati odločevalce in skupnosti.</w:t>
            </w:r>
          </w:p>
          <w:p w:rsidR="009B028C" w:rsidRPr="009B028C" w:rsidRDefault="009B028C" w:rsidP="009B028C">
            <w:pPr>
              <w:widowControl w:val="0"/>
              <w:spacing w:after="60" w:line="240" w:lineRule="auto"/>
              <w:ind w:left="357" w:hanging="357"/>
              <w:rPr>
                <w:rFonts w:eastAsia="Times New Roman" w:cs="Arial"/>
                <w:sz w:val="20"/>
                <w:szCs w:val="20"/>
              </w:rPr>
            </w:pPr>
          </w:p>
          <w:p w:rsidR="009B028C" w:rsidRPr="009B028C" w:rsidRDefault="009B028C" w:rsidP="009B028C">
            <w:pPr>
              <w:widowControl w:val="0"/>
              <w:spacing w:after="60" w:line="240" w:lineRule="auto"/>
              <w:ind w:left="357" w:hanging="357"/>
              <w:rPr>
                <w:rFonts w:eastAsia="Times New Roman" w:cs="Arial"/>
                <w:sz w:val="20"/>
                <w:szCs w:val="20"/>
              </w:rPr>
            </w:pPr>
          </w:p>
        </w:tc>
        <w:tc>
          <w:tcPr>
            <w:tcW w:w="1185" w:type="pct"/>
          </w:tcPr>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lastRenderedPageBreak/>
              <w:t>ideja za uporabo praznih prostorov za NVO-je (NGO)</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ideja pogovorov mladih in starih, prenos znanja</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ideja: Uvedba zakona, da v času študija študent mora obiskati vsaj 2 prestolnici, da se ob povratku zave, kaj imamo doma.</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Da se stvari začnejo spreminjati je predvsem pomembna zamenjava uradnikov oz. večje sodelovanje z posamezniki različnih strok.</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Večja vključenost vseh (predzadnje vprašanje)</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Zagovornik se je počutil dobro in poudaril predvsem, da je to dober način novih spoznanj in reflektiranja idej. Maša se je po mojem mnenju počutila sproščeno in ji je pogovor ugajal, saj gre za enostaven pogovor oz. intervju, ki ti da mnogo vedeti o osebi in z njegovimi vizijami, vrednotami, željami etc.</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Ljudje morajo sami ugotoviti česa si želijo in kaj je dobro za njih.</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Počutil se je v redu, izrazil je tudi željo po nadaljnjem sodelovanju, da bi nam rad pomagal.</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Predvsem bi bilo ljudem potrebno pomagati na trgu dela. Vključiti bi bilo potrebno vse. Faksi, institucije..Vključiti bi bilo potrebno tudi stare in omogočiti neko sodelovanje med generacijami ter vzpostaviti prakse za vklujevanje delovnih izkušenj.</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Pomembnost (ohranjanja) tržnice saj po Evropi v taki obliki izginjajo</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 xml:space="preserve">Pomembnost širjenja optimizma </w:t>
            </w:r>
            <w:r w:rsidRPr="009B028C">
              <w:rPr>
                <w:rFonts w:eastAsia="Times New Roman" w:cs="Arial"/>
                <w:sz w:val="20"/>
                <w:szCs w:val="20"/>
              </w:rPr>
              <w:lastRenderedPageBreak/>
              <w:t>med njenimi prebivalci. Da so ljudje sproščeni, optimistični, veseli in da vidijo dobro v drugih ljudeh.</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Po Ljubljanici poteka živahen promet, ki ni namenjen samo turističnim ogledom, ampak tudi redna prometna linija.</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Ljudje morajo med seboj menjavati dobre prakse, izmenjevati mnenja in izkušnje. Tako se oblikuje kritična masa, ki mora biti dovolj glasna tako z zgledom kot delovanjem, da lahko s tem tudi posledično vplivajo tudi na sistemske spremembe.</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V Ljubljansko univerzo bi morali vdahniti življenje (tako kot npr. Cambridge), da bi postala valilnica idej.</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Potrebno je slovenskim umetnikom in obrtnikom nuditi možnosti za ustvarjanje in prodajo izdelkov. Namesto, da uvažamo poceni izdelke iz tujine (nizko ceno ponavadi plača izkoriščana delovna sila), bi lahko brezposelnost ˝zdravili˝ tudi tako, da bi spodbujali lastno proizvodnjo.</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ZELENA PRIHODNOST:</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 xml:space="preserve">Mesto je kraj demokratičnega odločanja in skupnega ustvarjanja vizije mesta. V ta proces so vključene vse generacije; od odločanja o potrebnih spremembah do konkretne implementacije le-teh. </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 xml:space="preserve">Ostane čim več zelenega, Ljubljana je varno mesto, Metelkova in Rog še vedno obstaja, ni več brezdomstva. Na ravni odnosov je Ljubljana še vedno odprta za </w:t>
            </w:r>
            <w:r w:rsidRPr="009B028C">
              <w:rPr>
                <w:rFonts w:eastAsia="Times New Roman" w:cs="Arial"/>
                <w:sz w:val="20"/>
                <w:szCs w:val="20"/>
              </w:rPr>
              <w:lastRenderedPageBreak/>
              <w:t>drugačnost.</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-Imamo drugačen "mindset" ljudi v smislu odprtosti in solidarnosti, poudarek na medčloveških odnosih.</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Ljubljana je mesto odprtosti, solidarnosti, strpnosti do soljudi.</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Ljubljana je zmeraj bolj prijazna, nudi veliko izobraževalnih možnosti, vpelje medgeneracijske centre. Za prebivalce je mesto varno (ponoči čez Tivoli brez strahu), prebivalci so navdušeni kolesarji, ki upoštevajo tudi druge udeležence prometa :), LPP je zastonj.</w:t>
            </w:r>
          </w:p>
          <w:p w:rsidR="009B028C" w:rsidRPr="009B028C" w:rsidRDefault="009B028C" w:rsidP="009B028C">
            <w:pPr>
              <w:pStyle w:val="ListParagraph"/>
              <w:widowControl w:val="0"/>
              <w:numPr>
                <w:ilvl w:val="0"/>
                <w:numId w:val="36"/>
              </w:numPr>
              <w:spacing w:after="60" w:line="240" w:lineRule="auto"/>
              <w:ind w:left="357" w:hanging="357"/>
              <w:rPr>
                <w:rFonts w:eastAsia="Times New Roman" w:cs="Arial"/>
                <w:sz w:val="20"/>
                <w:szCs w:val="20"/>
              </w:rPr>
            </w:pPr>
            <w:r w:rsidRPr="009B028C">
              <w:rPr>
                <w:rFonts w:eastAsia="Times New Roman" w:cs="Arial"/>
                <w:sz w:val="20"/>
                <w:szCs w:val="20"/>
              </w:rPr>
              <w:t>povezanost ljudi, ki so pripravljeni pomagati drug drugemu, poudarek na skupnosti, Ljubljana kot mesto hvaležnosti - hvaležnost s strani prebivalcev, da res cenijo, kar imajo in samozavest, da ni potrebno oziranje v tujino, ampak je Ljubljana zgled vsem ostalim s svojim načinom življenja, ki je zelo zdrav, zelen, športen, sproščen</w:t>
            </w:r>
          </w:p>
          <w:p w:rsidR="009B028C" w:rsidRPr="009B028C" w:rsidRDefault="009B028C" w:rsidP="009B028C">
            <w:pPr>
              <w:widowControl w:val="0"/>
              <w:spacing w:after="60" w:line="240" w:lineRule="auto"/>
              <w:ind w:left="357" w:hanging="357"/>
              <w:rPr>
                <w:rFonts w:eastAsia="Times New Roman" w:cs="Arial"/>
                <w:sz w:val="20"/>
                <w:szCs w:val="20"/>
              </w:rPr>
            </w:pPr>
          </w:p>
          <w:p w:rsidR="009B028C" w:rsidRPr="009B028C" w:rsidRDefault="009B028C" w:rsidP="009B028C">
            <w:pPr>
              <w:widowControl w:val="0"/>
              <w:spacing w:after="60" w:line="240" w:lineRule="auto"/>
              <w:ind w:left="357" w:hanging="357"/>
              <w:rPr>
                <w:rFonts w:eastAsia="Times New Roman" w:cs="Arial"/>
                <w:sz w:val="20"/>
                <w:szCs w:val="20"/>
              </w:rPr>
            </w:pPr>
          </w:p>
        </w:tc>
      </w:tr>
    </w:tbl>
    <w:p w:rsidR="0022125A" w:rsidRPr="00EE090F" w:rsidRDefault="00EE090F" w:rsidP="0022125A">
      <w:pPr>
        <w:spacing w:line="240" w:lineRule="auto"/>
        <w:rPr>
          <w:b/>
          <w:sz w:val="28"/>
          <w:szCs w:val="28"/>
        </w:rPr>
      </w:pPr>
      <w:r w:rsidRPr="00EE090F">
        <w:rPr>
          <w:b/>
          <w:sz w:val="28"/>
          <w:szCs w:val="28"/>
        </w:rPr>
        <w:lastRenderedPageBreak/>
        <w:t>S</w:t>
      </w:r>
      <w:r w:rsidR="0022125A" w:rsidRPr="00EE090F">
        <w:rPr>
          <w:b/>
          <w:sz w:val="28"/>
          <w:szCs w:val="28"/>
        </w:rPr>
        <w:t>kupine sorodnih idej z nadpomenkami v okviru posameznih metakategorij (metafore, močne izjave, mini zgodbe, konkretni projekti)</w:t>
      </w:r>
    </w:p>
    <w:tbl>
      <w:tblPr>
        <w:tblStyle w:val="TableGrid"/>
        <w:tblW w:w="5000" w:type="pct"/>
        <w:jc w:val="center"/>
        <w:tblLook w:val="04A0" w:firstRow="1" w:lastRow="0" w:firstColumn="1" w:lastColumn="0" w:noHBand="0" w:noVBand="1"/>
      </w:tblPr>
      <w:tblGrid>
        <w:gridCol w:w="995"/>
        <w:gridCol w:w="14357"/>
      </w:tblGrid>
      <w:tr w:rsidR="0022125A" w:rsidRPr="009B028C" w:rsidTr="00043227">
        <w:trPr>
          <w:jc w:val="center"/>
        </w:trPr>
        <w:tc>
          <w:tcPr>
            <w:tcW w:w="324" w:type="pct"/>
            <w:vMerge w:val="restart"/>
            <w:textDirection w:val="btLr"/>
          </w:tcPr>
          <w:p w:rsidR="0022125A" w:rsidRPr="009B028C" w:rsidRDefault="0022125A" w:rsidP="00043227">
            <w:pPr>
              <w:pStyle w:val="ListParagraph"/>
              <w:numPr>
                <w:ilvl w:val="0"/>
                <w:numId w:val="15"/>
              </w:numPr>
              <w:spacing w:before="40" w:after="40"/>
              <w:ind w:right="113"/>
              <w:rPr>
                <w:rFonts w:eastAsia="Times New Roman" w:cs="Arial"/>
                <w:b/>
                <w:sz w:val="28"/>
                <w:szCs w:val="28"/>
              </w:rPr>
            </w:pPr>
            <w:r w:rsidRPr="009B028C">
              <w:rPr>
                <w:rFonts w:eastAsia="Times New Roman" w:cs="Arial"/>
                <w:b/>
                <w:sz w:val="28"/>
                <w:szCs w:val="28"/>
              </w:rPr>
              <w:t>Močni stavki ! močne izjave</w:t>
            </w:r>
          </w:p>
        </w:tc>
        <w:tc>
          <w:tcPr>
            <w:tcW w:w="4676" w:type="pct"/>
          </w:tcPr>
          <w:p w:rsidR="0022125A" w:rsidRPr="009B028C" w:rsidRDefault="0022125A" w:rsidP="00043227">
            <w:pPr>
              <w:spacing w:before="40" w:after="40"/>
              <w:rPr>
                <w:rFonts w:eastAsia="Times New Roman" w:cs="Arial"/>
                <w:b/>
                <w:sz w:val="20"/>
                <w:szCs w:val="20"/>
              </w:rPr>
            </w:pPr>
            <w:r w:rsidRPr="009B028C">
              <w:rPr>
                <w:rFonts w:eastAsia="Times New Roman" w:cs="Arial"/>
                <w:b/>
              </w:rPr>
              <w:t>Zaljubljeni v Ljubljano</w:t>
            </w:r>
          </w:p>
        </w:tc>
      </w:tr>
      <w:tr w:rsidR="0022125A" w:rsidRPr="009B028C" w:rsidTr="00043227">
        <w:trPr>
          <w:jc w:val="center"/>
        </w:trPr>
        <w:tc>
          <w:tcPr>
            <w:tcW w:w="324" w:type="pct"/>
            <w:vMerge/>
          </w:tcPr>
          <w:p w:rsidR="0022125A" w:rsidRPr="009B028C" w:rsidRDefault="0022125A" w:rsidP="00043227">
            <w:pPr>
              <w:spacing w:before="40" w:after="40"/>
              <w:ind w:left="360"/>
              <w:rPr>
                <w:rFonts w:eastAsia="Times New Roman" w:cs="Arial"/>
                <w:sz w:val="28"/>
                <w:szCs w:val="28"/>
              </w:rPr>
            </w:pPr>
          </w:p>
        </w:tc>
        <w:tc>
          <w:tcPr>
            <w:tcW w:w="4676" w:type="pct"/>
          </w:tcPr>
          <w:p w:rsidR="0022125A" w:rsidRPr="009B028C" w:rsidRDefault="0022125A" w:rsidP="00043227">
            <w:pPr>
              <w:pStyle w:val="ListParagraph"/>
              <w:numPr>
                <w:ilvl w:val="0"/>
                <w:numId w:val="9"/>
              </w:numPr>
              <w:spacing w:before="40" w:after="40"/>
              <w:rPr>
                <w:rFonts w:eastAsia="Times New Roman" w:cs="Arial"/>
                <w:sz w:val="20"/>
                <w:szCs w:val="20"/>
              </w:rPr>
            </w:pPr>
            <w:r w:rsidRPr="009B028C">
              <w:rPr>
                <w:rFonts w:eastAsia="Times New Roman" w:cs="Arial"/>
                <w:sz w:val="20"/>
                <w:szCs w:val="20"/>
              </w:rPr>
              <w:t>Vsak dan vesela, da živim v Ljubljani</w:t>
            </w:r>
          </w:p>
          <w:p w:rsidR="0022125A" w:rsidRPr="009B028C" w:rsidRDefault="0022125A" w:rsidP="00043227">
            <w:pPr>
              <w:pStyle w:val="ListParagraph"/>
              <w:numPr>
                <w:ilvl w:val="0"/>
                <w:numId w:val="9"/>
              </w:numPr>
              <w:spacing w:before="40" w:after="40"/>
              <w:rPr>
                <w:rFonts w:eastAsia="Times New Roman" w:cs="Arial"/>
                <w:sz w:val="20"/>
                <w:szCs w:val="20"/>
              </w:rPr>
            </w:pPr>
            <w:r w:rsidRPr="009B028C">
              <w:rPr>
                <w:rFonts w:eastAsia="Times New Roman" w:cs="Arial"/>
                <w:sz w:val="20"/>
                <w:szCs w:val="20"/>
              </w:rPr>
              <w:t>Ponosna, da je Ljubljančanka</w:t>
            </w:r>
          </w:p>
          <w:p w:rsidR="0022125A" w:rsidRPr="009B028C" w:rsidRDefault="0022125A" w:rsidP="00043227">
            <w:pPr>
              <w:pStyle w:val="ListParagraph"/>
              <w:numPr>
                <w:ilvl w:val="0"/>
                <w:numId w:val="9"/>
              </w:numPr>
              <w:spacing w:before="40" w:after="40"/>
              <w:rPr>
                <w:rFonts w:eastAsia="Times New Roman" w:cs="Arial"/>
                <w:sz w:val="20"/>
                <w:szCs w:val="20"/>
              </w:rPr>
            </w:pPr>
            <w:r w:rsidRPr="009B028C">
              <w:rPr>
                <w:rFonts w:eastAsia="Times New Roman" w:cs="Arial"/>
                <w:sz w:val="20"/>
                <w:szCs w:val="20"/>
              </w:rPr>
              <w:t>Pri nas je tako fajn, da v tujini ne morem zares uživat</w:t>
            </w:r>
          </w:p>
          <w:p w:rsidR="0022125A" w:rsidRPr="009B028C" w:rsidRDefault="0022125A" w:rsidP="00043227">
            <w:pPr>
              <w:pStyle w:val="ListParagraph"/>
              <w:numPr>
                <w:ilvl w:val="0"/>
                <w:numId w:val="9"/>
              </w:numPr>
              <w:spacing w:before="40" w:after="40"/>
              <w:rPr>
                <w:rFonts w:eastAsia="Times New Roman" w:cs="Arial"/>
                <w:sz w:val="20"/>
                <w:szCs w:val="20"/>
              </w:rPr>
            </w:pPr>
            <w:r w:rsidRPr="009B028C">
              <w:rPr>
                <w:rFonts w:eastAsia="Times New Roman" w:cs="Arial"/>
                <w:sz w:val="20"/>
                <w:szCs w:val="20"/>
              </w:rPr>
              <w:t>Ljubljana je že fantastično mesto, ki mu ni enakega</w:t>
            </w:r>
          </w:p>
          <w:p w:rsidR="0022125A" w:rsidRPr="009B028C" w:rsidRDefault="0022125A" w:rsidP="00043227">
            <w:pPr>
              <w:pStyle w:val="ListParagraph"/>
              <w:numPr>
                <w:ilvl w:val="0"/>
                <w:numId w:val="9"/>
              </w:numPr>
              <w:spacing w:before="40" w:after="40"/>
              <w:rPr>
                <w:rFonts w:eastAsia="Times New Roman" w:cs="Arial"/>
                <w:sz w:val="20"/>
                <w:szCs w:val="20"/>
              </w:rPr>
            </w:pPr>
            <w:r w:rsidRPr="009B028C">
              <w:rPr>
                <w:rFonts w:eastAsia="Times New Roman" w:cs="Arial"/>
                <w:sz w:val="20"/>
                <w:szCs w:val="20"/>
              </w:rPr>
              <w:t>Dejala si je: Ljubljana je moje mesto. Rada jo imam in ne ne zamenjam je za nobeno drugo mesto.</w:t>
            </w:r>
          </w:p>
          <w:p w:rsidR="0022125A" w:rsidRPr="009B028C" w:rsidRDefault="0022125A" w:rsidP="00043227">
            <w:pPr>
              <w:pStyle w:val="ListParagraph"/>
              <w:numPr>
                <w:ilvl w:val="0"/>
                <w:numId w:val="9"/>
              </w:numPr>
              <w:spacing w:before="40" w:after="40"/>
              <w:rPr>
                <w:rFonts w:eastAsia="Times New Roman" w:cs="Arial"/>
                <w:sz w:val="20"/>
                <w:szCs w:val="20"/>
              </w:rPr>
            </w:pPr>
            <w:r w:rsidRPr="009B028C">
              <w:rPr>
                <w:rFonts w:eastAsia="Times New Roman" w:cs="Arial"/>
                <w:sz w:val="20"/>
                <w:szCs w:val="20"/>
              </w:rPr>
              <w:t>Ljubljana je moje mesto, moj dom in ne bi je zamenjala za nič na svetu.</w:t>
            </w:r>
          </w:p>
          <w:p w:rsidR="0022125A" w:rsidRPr="009B028C" w:rsidRDefault="0022125A" w:rsidP="00043227">
            <w:pPr>
              <w:pStyle w:val="ListParagraph"/>
              <w:numPr>
                <w:ilvl w:val="0"/>
                <w:numId w:val="9"/>
              </w:numPr>
              <w:spacing w:before="40" w:after="40"/>
              <w:rPr>
                <w:rFonts w:eastAsia="Times New Roman" w:cs="Arial"/>
                <w:sz w:val="20"/>
                <w:szCs w:val="20"/>
              </w:rPr>
            </w:pPr>
            <w:r w:rsidRPr="009B028C">
              <w:rPr>
                <w:rFonts w:eastAsia="Times New Roman" w:cs="Arial"/>
                <w:sz w:val="20"/>
                <w:szCs w:val="20"/>
              </w:rPr>
              <w:t>Ljubljana ima svojevrsten šarm in identiteto«</w:t>
            </w:r>
          </w:p>
          <w:p w:rsidR="0022125A" w:rsidRPr="009B028C" w:rsidRDefault="0022125A" w:rsidP="00043227">
            <w:pPr>
              <w:pStyle w:val="ListParagraph"/>
              <w:numPr>
                <w:ilvl w:val="0"/>
                <w:numId w:val="9"/>
              </w:numPr>
              <w:spacing w:before="40" w:after="40"/>
              <w:rPr>
                <w:rFonts w:eastAsia="Times New Roman" w:cs="Arial"/>
                <w:b/>
              </w:rPr>
            </w:pPr>
            <w:r w:rsidRPr="009B028C">
              <w:rPr>
                <w:rFonts w:eastAsia="Times New Roman" w:cs="Arial"/>
                <w:sz w:val="20"/>
                <w:szCs w:val="20"/>
              </w:rPr>
              <w:t>Da je Ljubljana najlepše mesto na svetu, to je dejstvo.</w:t>
            </w:r>
          </w:p>
        </w:tc>
      </w:tr>
      <w:tr w:rsidR="0022125A" w:rsidRPr="009B028C" w:rsidTr="00043227">
        <w:trPr>
          <w:jc w:val="center"/>
        </w:trPr>
        <w:tc>
          <w:tcPr>
            <w:tcW w:w="324" w:type="pct"/>
            <w:vMerge/>
          </w:tcPr>
          <w:p w:rsidR="0022125A" w:rsidRPr="009B028C" w:rsidRDefault="0022125A" w:rsidP="00043227">
            <w:pPr>
              <w:spacing w:before="40" w:after="40"/>
              <w:ind w:left="360"/>
              <w:rPr>
                <w:rFonts w:eastAsia="Times New Roman" w:cs="Arial"/>
                <w:b/>
                <w:sz w:val="28"/>
                <w:szCs w:val="28"/>
              </w:rPr>
            </w:pPr>
          </w:p>
        </w:tc>
        <w:tc>
          <w:tcPr>
            <w:tcW w:w="4676" w:type="pct"/>
          </w:tcPr>
          <w:p w:rsidR="0022125A" w:rsidRPr="009B028C" w:rsidRDefault="0022125A" w:rsidP="00043227">
            <w:pPr>
              <w:spacing w:before="40" w:after="40"/>
              <w:rPr>
                <w:rFonts w:eastAsia="Times New Roman" w:cs="Arial"/>
                <w:b/>
                <w:sz w:val="20"/>
                <w:szCs w:val="20"/>
              </w:rPr>
            </w:pPr>
            <w:r w:rsidRPr="009B028C">
              <w:rPr>
                <w:rFonts w:eastAsia="Times New Roman" w:cs="Arial"/>
                <w:b/>
              </w:rPr>
              <w:t>Ravno prav velika</w:t>
            </w:r>
          </w:p>
        </w:tc>
      </w:tr>
      <w:tr w:rsidR="0022125A" w:rsidRPr="009B028C" w:rsidTr="00043227">
        <w:trPr>
          <w:jc w:val="center"/>
        </w:trPr>
        <w:tc>
          <w:tcPr>
            <w:tcW w:w="324" w:type="pct"/>
            <w:vMerge/>
          </w:tcPr>
          <w:p w:rsidR="0022125A" w:rsidRPr="009B028C" w:rsidRDefault="0022125A" w:rsidP="00043227">
            <w:pPr>
              <w:spacing w:before="40" w:after="40"/>
              <w:ind w:left="360"/>
              <w:rPr>
                <w:rFonts w:eastAsia="Times New Roman" w:cs="Arial"/>
                <w:sz w:val="28"/>
                <w:szCs w:val="28"/>
              </w:rPr>
            </w:pPr>
          </w:p>
        </w:tc>
        <w:tc>
          <w:tcPr>
            <w:tcW w:w="4676" w:type="pct"/>
          </w:tcPr>
          <w:p w:rsidR="0022125A" w:rsidRPr="009B028C" w:rsidRDefault="0022125A" w:rsidP="00043227">
            <w:pPr>
              <w:pStyle w:val="ListParagraph"/>
              <w:numPr>
                <w:ilvl w:val="0"/>
                <w:numId w:val="10"/>
              </w:numPr>
              <w:spacing w:before="40" w:after="40"/>
              <w:rPr>
                <w:rFonts w:eastAsia="Times New Roman" w:cs="Arial"/>
                <w:sz w:val="20"/>
                <w:szCs w:val="20"/>
              </w:rPr>
            </w:pPr>
            <w:r w:rsidRPr="009B028C">
              <w:rPr>
                <w:rFonts w:eastAsia="Times New Roman" w:cs="Arial"/>
                <w:sz w:val="20"/>
                <w:szCs w:val="20"/>
              </w:rPr>
              <w:t>V Ljubljani vedno srečaš koga znanega, a vseeno ni občutka zatohlosti. Je ravno prav veliko mesto - je dovolj prostora za nenapovedljivost in naključna ter spontana srečanja.</w:t>
            </w:r>
          </w:p>
          <w:p w:rsidR="0022125A" w:rsidRPr="009B028C" w:rsidRDefault="0022125A" w:rsidP="00043227">
            <w:pPr>
              <w:pStyle w:val="ListParagraph"/>
              <w:numPr>
                <w:ilvl w:val="0"/>
                <w:numId w:val="10"/>
              </w:numPr>
              <w:spacing w:before="40" w:after="40"/>
              <w:rPr>
                <w:rFonts w:eastAsia="Times New Roman" w:cs="Arial"/>
                <w:sz w:val="20"/>
                <w:szCs w:val="20"/>
              </w:rPr>
            </w:pPr>
            <w:r w:rsidRPr="009B028C">
              <w:rPr>
                <w:rFonts w:eastAsia="Times New Roman" w:cs="Arial"/>
                <w:sz w:val="20"/>
                <w:szCs w:val="20"/>
              </w:rPr>
              <w:t>Mogoče pa veličina ni v količini in velikosti dogajanja in scenografije, ampak v bližini, dostopnosti, prisrčni majhnosti mesta in njenega dogajanja.</w:t>
            </w:r>
          </w:p>
          <w:p w:rsidR="0022125A" w:rsidRPr="009B028C" w:rsidRDefault="0022125A" w:rsidP="00043227">
            <w:pPr>
              <w:pStyle w:val="ListParagraph"/>
              <w:numPr>
                <w:ilvl w:val="0"/>
                <w:numId w:val="10"/>
              </w:numPr>
              <w:spacing w:before="40" w:after="40"/>
              <w:rPr>
                <w:rFonts w:eastAsia="Times New Roman" w:cs="Arial"/>
                <w:sz w:val="20"/>
                <w:szCs w:val="20"/>
              </w:rPr>
            </w:pPr>
            <w:r w:rsidRPr="009B028C">
              <w:rPr>
                <w:rFonts w:eastAsia="Times New Roman" w:cs="Arial"/>
                <w:sz w:val="20"/>
                <w:szCs w:val="20"/>
              </w:rPr>
              <w:t>Ljubljana je svet v malem..</w:t>
            </w:r>
          </w:p>
          <w:p w:rsidR="0022125A" w:rsidRPr="009B028C" w:rsidRDefault="0022125A" w:rsidP="00043227">
            <w:pPr>
              <w:pStyle w:val="ListParagraph"/>
              <w:numPr>
                <w:ilvl w:val="0"/>
                <w:numId w:val="10"/>
              </w:numPr>
              <w:spacing w:before="40" w:after="40"/>
              <w:rPr>
                <w:rFonts w:eastAsia="Times New Roman" w:cs="Arial"/>
                <w:sz w:val="20"/>
                <w:szCs w:val="20"/>
              </w:rPr>
            </w:pPr>
            <w:r w:rsidRPr="009B028C">
              <w:rPr>
                <w:rFonts w:eastAsia="Times New Roman" w:cs="Arial"/>
                <w:sz w:val="20"/>
                <w:szCs w:val="20"/>
              </w:rPr>
              <w:t>Ljubljana je prikupno dosegljiva.</w:t>
            </w:r>
          </w:p>
          <w:p w:rsidR="0022125A" w:rsidRPr="009B028C" w:rsidRDefault="0022125A" w:rsidP="00043227">
            <w:pPr>
              <w:pStyle w:val="ListParagraph"/>
              <w:numPr>
                <w:ilvl w:val="0"/>
                <w:numId w:val="10"/>
              </w:numPr>
              <w:spacing w:before="40" w:after="40"/>
              <w:rPr>
                <w:rFonts w:eastAsia="Times New Roman" w:cs="Arial"/>
                <w:sz w:val="20"/>
                <w:szCs w:val="20"/>
              </w:rPr>
            </w:pPr>
            <w:r w:rsidRPr="009B028C">
              <w:rPr>
                <w:rFonts w:eastAsia="Times New Roman" w:cs="Arial"/>
                <w:sz w:val="20"/>
                <w:szCs w:val="20"/>
              </w:rPr>
              <w:t>"Ne potrebuješ milijonskega mesta za to, da nudiš kvalitetno življenje, glih kvaliteta življenja je taprava velikost naše Ljubljane, še vedno je vse osebno".</w:t>
            </w:r>
          </w:p>
          <w:p w:rsidR="0022125A" w:rsidRPr="009B028C" w:rsidRDefault="0022125A" w:rsidP="00043227">
            <w:pPr>
              <w:pStyle w:val="ListParagraph"/>
              <w:numPr>
                <w:ilvl w:val="0"/>
                <w:numId w:val="10"/>
              </w:numPr>
              <w:spacing w:before="40" w:after="40"/>
              <w:rPr>
                <w:rFonts w:eastAsia="Times New Roman" w:cs="Arial"/>
                <w:sz w:val="20"/>
                <w:szCs w:val="20"/>
              </w:rPr>
            </w:pPr>
            <w:r w:rsidRPr="009B028C">
              <w:rPr>
                <w:rFonts w:eastAsia="Times New Roman" w:cs="Arial"/>
                <w:sz w:val="20"/>
                <w:szCs w:val="20"/>
              </w:rPr>
              <w:t>"velika in hkrati majhna, vendar ima ravno v svoji majhnosti neverjetno pestrost"</w:t>
            </w:r>
          </w:p>
        </w:tc>
      </w:tr>
      <w:tr w:rsidR="0022125A" w:rsidRPr="009B028C" w:rsidTr="00043227">
        <w:trPr>
          <w:jc w:val="center"/>
        </w:trPr>
        <w:tc>
          <w:tcPr>
            <w:tcW w:w="324" w:type="pct"/>
            <w:vMerge/>
          </w:tcPr>
          <w:p w:rsidR="0022125A" w:rsidRPr="009B028C" w:rsidRDefault="0022125A" w:rsidP="00043227">
            <w:pPr>
              <w:spacing w:before="40" w:after="40"/>
              <w:ind w:left="360"/>
              <w:rPr>
                <w:rFonts w:eastAsia="Times New Roman" w:cs="Arial"/>
                <w:b/>
                <w:sz w:val="28"/>
                <w:szCs w:val="28"/>
              </w:rPr>
            </w:pPr>
          </w:p>
        </w:tc>
        <w:tc>
          <w:tcPr>
            <w:tcW w:w="4676" w:type="pct"/>
          </w:tcPr>
          <w:p w:rsidR="0022125A" w:rsidRPr="009B028C" w:rsidRDefault="0022125A" w:rsidP="00043227">
            <w:pPr>
              <w:spacing w:before="40" w:after="40"/>
              <w:rPr>
                <w:rFonts w:eastAsia="Times New Roman" w:cs="Arial"/>
                <w:b/>
                <w:sz w:val="20"/>
                <w:szCs w:val="20"/>
              </w:rPr>
            </w:pPr>
            <w:r w:rsidRPr="009B028C">
              <w:rPr>
                <w:rFonts w:eastAsia="Times New Roman" w:cs="Arial"/>
                <w:b/>
              </w:rPr>
              <w:t>Ustvarjalnost in ideje</w:t>
            </w:r>
          </w:p>
        </w:tc>
      </w:tr>
      <w:tr w:rsidR="0022125A" w:rsidRPr="009B028C" w:rsidTr="00043227">
        <w:trPr>
          <w:jc w:val="center"/>
        </w:trPr>
        <w:tc>
          <w:tcPr>
            <w:tcW w:w="324" w:type="pct"/>
            <w:vMerge/>
          </w:tcPr>
          <w:p w:rsidR="0022125A" w:rsidRPr="009B028C" w:rsidRDefault="0022125A" w:rsidP="00043227">
            <w:pPr>
              <w:spacing w:before="40" w:after="40"/>
              <w:ind w:left="360"/>
              <w:rPr>
                <w:rFonts w:eastAsia="Times New Roman" w:cs="Arial"/>
                <w:sz w:val="28"/>
                <w:szCs w:val="28"/>
              </w:rPr>
            </w:pPr>
          </w:p>
        </w:tc>
        <w:tc>
          <w:tcPr>
            <w:tcW w:w="4676" w:type="pct"/>
          </w:tcPr>
          <w:p w:rsidR="0022125A" w:rsidRPr="009B028C" w:rsidRDefault="0022125A" w:rsidP="00043227">
            <w:pPr>
              <w:pStyle w:val="ListParagraph"/>
              <w:numPr>
                <w:ilvl w:val="0"/>
                <w:numId w:val="11"/>
              </w:numPr>
              <w:spacing w:before="40" w:after="40"/>
              <w:rPr>
                <w:rFonts w:eastAsia="Times New Roman" w:cs="Arial"/>
                <w:sz w:val="20"/>
                <w:szCs w:val="20"/>
              </w:rPr>
            </w:pPr>
            <w:r w:rsidRPr="009B028C">
              <w:rPr>
                <w:rFonts w:eastAsia="Times New Roman" w:cs="Arial"/>
                <w:sz w:val="20"/>
                <w:szCs w:val="20"/>
              </w:rPr>
              <w:t>Ljubljana – prostor, kjer se lahko izrazim</w:t>
            </w:r>
          </w:p>
          <w:p w:rsidR="0022125A" w:rsidRPr="009B028C" w:rsidRDefault="0022125A" w:rsidP="00043227">
            <w:pPr>
              <w:pStyle w:val="ListParagraph"/>
              <w:numPr>
                <w:ilvl w:val="0"/>
                <w:numId w:val="11"/>
              </w:numPr>
              <w:spacing w:before="40" w:after="40"/>
              <w:rPr>
                <w:rFonts w:eastAsia="Times New Roman" w:cs="Arial"/>
                <w:sz w:val="20"/>
                <w:szCs w:val="20"/>
              </w:rPr>
            </w:pPr>
            <w:r w:rsidRPr="009B028C">
              <w:rPr>
                <w:rFonts w:eastAsia="Times New Roman" w:cs="Arial"/>
                <w:sz w:val="20"/>
                <w:szCs w:val="20"/>
              </w:rPr>
              <w:t>Lj kot kraj, rodoviten za inoviranje in preverjanje zamisli, kjer sta zelenje in s tem notranji mir v bližini.</w:t>
            </w:r>
          </w:p>
          <w:p w:rsidR="0022125A" w:rsidRPr="009B028C" w:rsidRDefault="0022125A" w:rsidP="00043227">
            <w:pPr>
              <w:pStyle w:val="ListParagraph"/>
              <w:numPr>
                <w:ilvl w:val="0"/>
                <w:numId w:val="11"/>
              </w:numPr>
              <w:spacing w:before="40" w:after="40"/>
              <w:rPr>
                <w:rFonts w:eastAsia="Times New Roman" w:cs="Arial"/>
                <w:sz w:val="20"/>
                <w:szCs w:val="20"/>
              </w:rPr>
            </w:pPr>
            <w:r w:rsidRPr="009B028C">
              <w:rPr>
                <w:rFonts w:eastAsia="Times New Roman" w:cs="Arial"/>
                <w:sz w:val="20"/>
                <w:szCs w:val="20"/>
              </w:rPr>
              <w:t>Ljubljana kot prostor, kjer se da uresničevati dobre ideje«</w:t>
            </w:r>
          </w:p>
          <w:p w:rsidR="0022125A" w:rsidRPr="009B028C" w:rsidRDefault="0022125A" w:rsidP="00043227">
            <w:pPr>
              <w:pStyle w:val="ListParagraph"/>
              <w:numPr>
                <w:ilvl w:val="0"/>
                <w:numId w:val="11"/>
              </w:numPr>
              <w:spacing w:before="40" w:after="40"/>
              <w:rPr>
                <w:rFonts w:eastAsia="Times New Roman" w:cs="Arial"/>
                <w:sz w:val="20"/>
                <w:szCs w:val="20"/>
              </w:rPr>
            </w:pPr>
            <w:r w:rsidRPr="009B028C">
              <w:rPr>
                <w:rFonts w:eastAsia="Times New Roman" w:cs="Arial"/>
                <w:sz w:val="20"/>
                <w:szCs w:val="20"/>
              </w:rPr>
              <w:t>»Ljubljana naj (p)ostane URBANA, kjer kultura ne bo harmonika, temveč umetniški izraz ljudi«</w:t>
            </w:r>
          </w:p>
          <w:p w:rsidR="0022125A" w:rsidRPr="009B028C" w:rsidRDefault="0022125A" w:rsidP="00043227">
            <w:pPr>
              <w:pStyle w:val="ListParagraph"/>
              <w:numPr>
                <w:ilvl w:val="0"/>
                <w:numId w:val="11"/>
              </w:numPr>
              <w:spacing w:before="40" w:after="40"/>
              <w:rPr>
                <w:rFonts w:eastAsia="Times New Roman" w:cs="Arial"/>
                <w:sz w:val="20"/>
                <w:szCs w:val="20"/>
              </w:rPr>
            </w:pPr>
            <w:r w:rsidRPr="009B028C">
              <w:rPr>
                <w:rFonts w:eastAsia="Times New Roman" w:cs="Arial"/>
                <w:sz w:val="20"/>
                <w:szCs w:val="20"/>
              </w:rPr>
              <w:t>»zunanji ustvarjalni prostori«</w:t>
            </w:r>
          </w:p>
        </w:tc>
      </w:tr>
      <w:tr w:rsidR="0022125A" w:rsidRPr="009B028C" w:rsidTr="00043227">
        <w:trPr>
          <w:jc w:val="center"/>
        </w:trPr>
        <w:tc>
          <w:tcPr>
            <w:tcW w:w="324" w:type="pct"/>
            <w:vMerge/>
          </w:tcPr>
          <w:p w:rsidR="0022125A" w:rsidRPr="009B028C" w:rsidRDefault="0022125A" w:rsidP="00043227">
            <w:pPr>
              <w:spacing w:before="40" w:after="40"/>
              <w:ind w:left="360"/>
              <w:rPr>
                <w:rFonts w:eastAsia="Times New Roman" w:cs="Arial"/>
                <w:b/>
                <w:sz w:val="28"/>
                <w:szCs w:val="28"/>
              </w:rPr>
            </w:pPr>
          </w:p>
        </w:tc>
        <w:tc>
          <w:tcPr>
            <w:tcW w:w="4676" w:type="pct"/>
          </w:tcPr>
          <w:p w:rsidR="0022125A" w:rsidRPr="009B028C" w:rsidRDefault="0022125A" w:rsidP="00043227">
            <w:pPr>
              <w:spacing w:before="40" w:after="40"/>
              <w:rPr>
                <w:rFonts w:eastAsia="Times New Roman" w:cs="Arial"/>
                <w:sz w:val="20"/>
                <w:szCs w:val="20"/>
              </w:rPr>
            </w:pPr>
            <w:r w:rsidRPr="009B028C">
              <w:rPr>
                <w:rFonts w:eastAsia="Times New Roman" w:cs="Arial"/>
                <w:b/>
              </w:rPr>
              <w:t>Aktivno državljanstvo</w:t>
            </w:r>
          </w:p>
        </w:tc>
      </w:tr>
      <w:tr w:rsidR="0022125A" w:rsidRPr="009B028C" w:rsidTr="00043227">
        <w:trPr>
          <w:jc w:val="center"/>
        </w:trPr>
        <w:tc>
          <w:tcPr>
            <w:tcW w:w="324" w:type="pct"/>
            <w:vMerge/>
          </w:tcPr>
          <w:p w:rsidR="0022125A" w:rsidRPr="009B028C" w:rsidRDefault="0022125A" w:rsidP="00043227">
            <w:pPr>
              <w:spacing w:before="40" w:after="40"/>
              <w:ind w:left="360"/>
              <w:rPr>
                <w:rFonts w:eastAsia="Times New Roman" w:cs="Arial"/>
                <w:sz w:val="28"/>
                <w:szCs w:val="28"/>
              </w:rPr>
            </w:pPr>
          </w:p>
        </w:tc>
        <w:tc>
          <w:tcPr>
            <w:tcW w:w="4676" w:type="pct"/>
          </w:tcPr>
          <w:p w:rsidR="0022125A" w:rsidRPr="009B028C" w:rsidRDefault="0022125A" w:rsidP="00043227">
            <w:pPr>
              <w:pStyle w:val="ListParagraph"/>
              <w:numPr>
                <w:ilvl w:val="0"/>
                <w:numId w:val="12"/>
              </w:numPr>
              <w:spacing w:before="40" w:after="40"/>
              <w:rPr>
                <w:rFonts w:eastAsia="Times New Roman" w:cs="Arial"/>
                <w:b/>
              </w:rPr>
            </w:pPr>
            <w:r w:rsidRPr="009B028C">
              <w:rPr>
                <w:rFonts w:eastAsia="Times New Roman" w:cs="Arial"/>
                <w:sz w:val="20"/>
                <w:szCs w:val="20"/>
              </w:rPr>
              <w:t>Prebivalci  smo tisti. ki z našimi mislimi in akcijami oblikujemo okolje, v katerem živimo</w:t>
            </w:r>
          </w:p>
          <w:p w:rsidR="0022125A" w:rsidRPr="009B028C" w:rsidRDefault="0022125A" w:rsidP="00043227">
            <w:pPr>
              <w:pStyle w:val="ListParagraph"/>
              <w:numPr>
                <w:ilvl w:val="0"/>
                <w:numId w:val="12"/>
              </w:numPr>
              <w:spacing w:before="40" w:after="40"/>
              <w:rPr>
                <w:rFonts w:eastAsia="Times New Roman" w:cs="Arial"/>
                <w:sz w:val="20"/>
                <w:szCs w:val="20"/>
              </w:rPr>
            </w:pPr>
            <w:r w:rsidRPr="009B028C">
              <w:rPr>
                <w:rFonts w:eastAsia="Times New Roman" w:cs="Arial"/>
                <w:sz w:val="20"/>
                <w:szCs w:val="20"/>
              </w:rPr>
              <w:t>Vsak lahko nekaj prispeva, glede na svoj čas, znanje in energijo</w:t>
            </w:r>
          </w:p>
          <w:p w:rsidR="0022125A" w:rsidRPr="009B028C" w:rsidRDefault="0022125A" w:rsidP="00043227">
            <w:pPr>
              <w:pStyle w:val="ListParagraph"/>
              <w:numPr>
                <w:ilvl w:val="0"/>
                <w:numId w:val="12"/>
              </w:numPr>
              <w:spacing w:before="40" w:after="40"/>
              <w:rPr>
                <w:rFonts w:eastAsia="Times New Roman" w:cs="Arial"/>
                <w:sz w:val="20"/>
                <w:szCs w:val="20"/>
              </w:rPr>
            </w:pPr>
            <w:r w:rsidRPr="009B028C">
              <w:rPr>
                <w:rFonts w:eastAsia="Times New Roman" w:cs="Arial"/>
                <w:sz w:val="20"/>
                <w:szCs w:val="20"/>
              </w:rPr>
              <w:t>Soustvarjam utrip mesta</w:t>
            </w:r>
          </w:p>
          <w:p w:rsidR="0022125A" w:rsidRPr="009B028C" w:rsidRDefault="0022125A" w:rsidP="00043227">
            <w:pPr>
              <w:pStyle w:val="ListParagraph"/>
              <w:numPr>
                <w:ilvl w:val="0"/>
                <w:numId w:val="12"/>
              </w:numPr>
              <w:spacing w:before="40" w:after="40"/>
              <w:rPr>
                <w:rFonts w:eastAsia="Times New Roman" w:cs="Arial"/>
                <w:sz w:val="20"/>
                <w:szCs w:val="20"/>
              </w:rPr>
            </w:pPr>
            <w:r w:rsidRPr="009B028C">
              <w:rPr>
                <w:rFonts w:eastAsia="Times New Roman" w:cs="Arial"/>
                <w:sz w:val="20"/>
                <w:szCs w:val="20"/>
              </w:rPr>
              <w:t>Mikroprakse so tisto, kar generira spremembe.</w:t>
            </w:r>
          </w:p>
          <w:p w:rsidR="0022125A" w:rsidRPr="009B028C" w:rsidRDefault="0022125A" w:rsidP="00043227">
            <w:pPr>
              <w:pStyle w:val="ListParagraph"/>
              <w:numPr>
                <w:ilvl w:val="0"/>
                <w:numId w:val="12"/>
              </w:numPr>
              <w:spacing w:before="40" w:after="40"/>
              <w:rPr>
                <w:rFonts w:eastAsia="Arial" w:cs="Arial"/>
                <w:sz w:val="20"/>
                <w:szCs w:val="20"/>
              </w:rPr>
            </w:pPr>
            <w:r w:rsidRPr="009B028C">
              <w:rPr>
                <w:rFonts w:eastAsia="Arial" w:cs="Arial"/>
                <w:sz w:val="20"/>
                <w:szCs w:val="20"/>
              </w:rPr>
              <w:t>"Ne pustite se ujeti v misli, da ni mogoče spreminjati vsakega dneva, ne samo svoje poti in nanjo vplivati. In to vsak posameznik!"</w:t>
            </w:r>
          </w:p>
          <w:p w:rsidR="0022125A" w:rsidRPr="009B028C" w:rsidRDefault="0022125A" w:rsidP="00043227">
            <w:pPr>
              <w:pStyle w:val="ListParagraph"/>
              <w:numPr>
                <w:ilvl w:val="0"/>
                <w:numId w:val="12"/>
              </w:numPr>
              <w:spacing w:before="40" w:after="40"/>
              <w:rPr>
                <w:rFonts w:eastAsia="Arial" w:cs="Arial"/>
                <w:sz w:val="20"/>
                <w:szCs w:val="20"/>
              </w:rPr>
            </w:pPr>
            <w:r w:rsidRPr="009B028C">
              <w:rPr>
                <w:rFonts w:eastAsia="Arial" w:cs="Arial"/>
                <w:sz w:val="20"/>
                <w:szCs w:val="20"/>
              </w:rPr>
              <w:t>Mladi dajejo iniciativo, da moje misli ne postanejo zatohle (in da tudi Ljubljana ne bo postala zatohla)."</w:t>
            </w:r>
          </w:p>
          <w:p w:rsidR="0022125A" w:rsidRPr="009B028C" w:rsidRDefault="0022125A" w:rsidP="00043227">
            <w:pPr>
              <w:pStyle w:val="ListParagraph"/>
              <w:numPr>
                <w:ilvl w:val="0"/>
                <w:numId w:val="12"/>
              </w:numPr>
              <w:spacing w:before="40" w:after="40"/>
              <w:rPr>
                <w:rFonts w:eastAsia="Times New Roman" w:cs="Arial"/>
                <w:sz w:val="20"/>
                <w:szCs w:val="20"/>
              </w:rPr>
            </w:pPr>
            <w:r w:rsidRPr="009B028C">
              <w:rPr>
                <w:rFonts w:eastAsia="Times New Roman" w:cs="Arial"/>
                <w:sz w:val="20"/>
                <w:szCs w:val="20"/>
              </w:rPr>
              <w:t>Občutek, da so pozitivne spremembe možne ter da se je treba za njih resno zavzeti, da bi jih dosegli.</w:t>
            </w:r>
          </w:p>
          <w:p w:rsidR="0022125A" w:rsidRPr="009B028C" w:rsidRDefault="0022125A" w:rsidP="00043227">
            <w:pPr>
              <w:pStyle w:val="ListParagraph"/>
              <w:numPr>
                <w:ilvl w:val="0"/>
                <w:numId w:val="12"/>
              </w:numPr>
              <w:spacing w:before="40" w:after="40"/>
              <w:rPr>
                <w:rFonts w:eastAsia="Times New Roman" w:cs="Arial"/>
              </w:rPr>
            </w:pPr>
            <w:r w:rsidRPr="009B028C">
              <w:rPr>
                <w:rFonts w:eastAsia="Times New Roman" w:cs="Arial"/>
                <w:sz w:val="20"/>
                <w:szCs w:val="20"/>
              </w:rPr>
              <w:lastRenderedPageBreak/>
              <w:t>Prebivalci Ljubljane sokreatorji prihodnosti.</w:t>
            </w:r>
          </w:p>
        </w:tc>
      </w:tr>
      <w:tr w:rsidR="0022125A" w:rsidRPr="009B028C" w:rsidTr="00043227">
        <w:trPr>
          <w:jc w:val="center"/>
        </w:trPr>
        <w:tc>
          <w:tcPr>
            <w:tcW w:w="324" w:type="pct"/>
            <w:vMerge/>
          </w:tcPr>
          <w:p w:rsidR="0022125A" w:rsidRPr="009B028C" w:rsidRDefault="0022125A" w:rsidP="00043227">
            <w:pPr>
              <w:spacing w:before="40" w:after="40"/>
              <w:ind w:left="360"/>
              <w:rPr>
                <w:rFonts w:eastAsia="Times New Roman" w:cs="Arial"/>
                <w:b/>
                <w:sz w:val="28"/>
                <w:szCs w:val="28"/>
              </w:rPr>
            </w:pPr>
          </w:p>
        </w:tc>
        <w:tc>
          <w:tcPr>
            <w:tcW w:w="4676" w:type="pct"/>
          </w:tcPr>
          <w:p w:rsidR="0022125A" w:rsidRPr="009B028C" w:rsidRDefault="0022125A" w:rsidP="00043227">
            <w:pPr>
              <w:spacing w:before="40" w:after="40"/>
              <w:rPr>
                <w:rFonts w:eastAsia="Times New Roman" w:cs="Arial"/>
                <w:sz w:val="20"/>
                <w:szCs w:val="20"/>
              </w:rPr>
            </w:pPr>
            <w:r w:rsidRPr="009B028C">
              <w:rPr>
                <w:rFonts w:eastAsia="Times New Roman" w:cs="Arial"/>
                <w:b/>
                <w:sz w:val="20"/>
                <w:szCs w:val="20"/>
              </w:rPr>
              <w:t>Povezanost prebivalcev</w:t>
            </w:r>
          </w:p>
        </w:tc>
      </w:tr>
      <w:tr w:rsidR="0022125A" w:rsidRPr="009B028C" w:rsidTr="00043227">
        <w:trPr>
          <w:jc w:val="center"/>
        </w:trPr>
        <w:tc>
          <w:tcPr>
            <w:tcW w:w="324" w:type="pct"/>
            <w:vMerge/>
          </w:tcPr>
          <w:p w:rsidR="0022125A" w:rsidRPr="009B028C" w:rsidRDefault="0022125A" w:rsidP="00043227">
            <w:pPr>
              <w:spacing w:before="40" w:after="40"/>
              <w:ind w:left="360"/>
              <w:rPr>
                <w:rFonts w:eastAsia="Times New Roman" w:cs="Arial"/>
                <w:sz w:val="28"/>
                <w:szCs w:val="28"/>
              </w:rPr>
            </w:pPr>
          </w:p>
        </w:tc>
        <w:tc>
          <w:tcPr>
            <w:tcW w:w="4676" w:type="pct"/>
          </w:tcPr>
          <w:p w:rsidR="0022125A" w:rsidRPr="009B028C" w:rsidRDefault="0022125A" w:rsidP="00043227">
            <w:pPr>
              <w:pStyle w:val="ListParagraph"/>
              <w:numPr>
                <w:ilvl w:val="0"/>
                <w:numId w:val="13"/>
              </w:numPr>
              <w:spacing w:before="40" w:after="40"/>
              <w:rPr>
                <w:rFonts w:eastAsia="Times New Roman" w:cs="Arial"/>
                <w:sz w:val="20"/>
                <w:szCs w:val="20"/>
              </w:rPr>
            </w:pPr>
            <w:r w:rsidRPr="009B028C">
              <w:rPr>
                <w:rFonts w:eastAsia="Times New Roman" w:cs="Arial"/>
                <w:sz w:val="20"/>
                <w:szCs w:val="20"/>
              </w:rPr>
              <w:t>V Ljubljani vedno srečaš koga znanega, a vseeno ni občutka zatohlosti. Je ravno prav veliko mesto - je dovolj prostora za nenapovedljivost in naključna ter spontana srečanja.</w:t>
            </w:r>
          </w:p>
          <w:p w:rsidR="0022125A" w:rsidRPr="009B028C" w:rsidRDefault="0022125A" w:rsidP="00043227">
            <w:pPr>
              <w:pStyle w:val="ListParagraph"/>
              <w:numPr>
                <w:ilvl w:val="0"/>
                <w:numId w:val="13"/>
              </w:numPr>
              <w:spacing w:before="40" w:after="40"/>
              <w:rPr>
                <w:rFonts w:eastAsia="Times New Roman" w:cs="Arial"/>
                <w:sz w:val="20"/>
                <w:szCs w:val="20"/>
              </w:rPr>
            </w:pPr>
            <w:r w:rsidRPr="009B028C">
              <w:rPr>
                <w:rFonts w:eastAsia="Times New Roman" w:cs="Arial"/>
                <w:sz w:val="20"/>
                <w:szCs w:val="20"/>
              </w:rPr>
              <w:t>»čim več srčnega druženja«</w:t>
            </w:r>
          </w:p>
          <w:p w:rsidR="0022125A" w:rsidRPr="009B028C" w:rsidRDefault="0022125A" w:rsidP="00043227">
            <w:pPr>
              <w:pStyle w:val="ListParagraph"/>
              <w:numPr>
                <w:ilvl w:val="0"/>
                <w:numId w:val="13"/>
              </w:numPr>
              <w:spacing w:before="40" w:after="40"/>
              <w:rPr>
                <w:rFonts w:eastAsia="Arial" w:cs="Arial"/>
                <w:sz w:val="20"/>
                <w:szCs w:val="20"/>
              </w:rPr>
            </w:pPr>
            <w:r w:rsidRPr="009B028C">
              <w:rPr>
                <w:rFonts w:eastAsia="Arial" w:cs="Arial"/>
                <w:sz w:val="20"/>
                <w:szCs w:val="20"/>
              </w:rPr>
              <w:t>Ljubljana »Živi in je soustvarjena« s prispevkom vsakega, je inkluzivna!</w:t>
            </w:r>
          </w:p>
          <w:p w:rsidR="0022125A" w:rsidRPr="009B028C" w:rsidRDefault="0022125A" w:rsidP="00043227">
            <w:pPr>
              <w:pStyle w:val="ListParagraph"/>
              <w:numPr>
                <w:ilvl w:val="0"/>
                <w:numId w:val="13"/>
              </w:numPr>
              <w:spacing w:before="40" w:after="40"/>
              <w:rPr>
                <w:rFonts w:eastAsia="Arial" w:cs="Arial"/>
                <w:sz w:val="20"/>
                <w:szCs w:val="20"/>
              </w:rPr>
            </w:pPr>
            <w:r w:rsidRPr="009B028C">
              <w:rPr>
                <w:rFonts w:eastAsia="Times New Roman" w:cs="Arial"/>
                <w:sz w:val="20"/>
                <w:szCs w:val="20"/>
              </w:rPr>
              <w:t>prebivalci  smo tisti. ki z našimi mislimi in akcijami oblikujemo okolje, v katerem živimo</w:t>
            </w:r>
          </w:p>
          <w:p w:rsidR="0022125A" w:rsidRPr="009B028C" w:rsidRDefault="0022125A" w:rsidP="00043227">
            <w:pPr>
              <w:pStyle w:val="ListParagraph"/>
              <w:numPr>
                <w:ilvl w:val="0"/>
                <w:numId w:val="13"/>
              </w:numPr>
              <w:spacing w:before="40" w:after="40"/>
              <w:rPr>
                <w:rFonts w:eastAsia="Times New Roman" w:cs="Arial"/>
                <w:b/>
                <w:sz w:val="20"/>
                <w:szCs w:val="20"/>
              </w:rPr>
            </w:pPr>
            <w:r w:rsidRPr="009B028C">
              <w:rPr>
                <w:rFonts w:eastAsia="Times New Roman" w:cs="Arial"/>
                <w:sz w:val="20"/>
                <w:szCs w:val="20"/>
              </w:rPr>
              <w:t>Mesto mora biti v prvi vrsti namenjeno lastnim prebivalcem.</w:t>
            </w:r>
          </w:p>
          <w:p w:rsidR="0022125A" w:rsidRPr="009B028C" w:rsidRDefault="0022125A" w:rsidP="00043227">
            <w:pPr>
              <w:pStyle w:val="ListParagraph"/>
              <w:numPr>
                <w:ilvl w:val="0"/>
                <w:numId w:val="13"/>
              </w:numPr>
              <w:spacing w:before="40" w:after="40"/>
              <w:rPr>
                <w:rFonts w:eastAsia="Times New Roman" w:cs="Arial"/>
                <w:b/>
                <w:sz w:val="20"/>
                <w:szCs w:val="20"/>
              </w:rPr>
            </w:pPr>
            <w:r w:rsidRPr="009B028C">
              <w:rPr>
                <w:rFonts w:eastAsia="Times New Roman" w:cs="Arial"/>
                <w:sz w:val="20"/>
                <w:szCs w:val="20"/>
              </w:rPr>
              <w:t>Še naprej naj se povezujemo in ne delamo samo v svojo korist in škodo drugim, ampak za dobro vseh</w:t>
            </w:r>
          </w:p>
          <w:p w:rsidR="0022125A" w:rsidRPr="009B028C" w:rsidRDefault="0022125A" w:rsidP="00043227">
            <w:pPr>
              <w:pStyle w:val="ListParagraph"/>
              <w:numPr>
                <w:ilvl w:val="0"/>
                <w:numId w:val="13"/>
              </w:numPr>
              <w:spacing w:before="40" w:after="40"/>
              <w:rPr>
                <w:rFonts w:eastAsia="Times New Roman" w:cs="Arial"/>
                <w:b/>
                <w:sz w:val="20"/>
                <w:szCs w:val="20"/>
              </w:rPr>
            </w:pPr>
            <w:r w:rsidRPr="009B028C">
              <w:rPr>
                <w:rFonts w:eastAsia="Times New Roman" w:cs="Arial"/>
                <w:sz w:val="20"/>
                <w:szCs w:val="20"/>
              </w:rPr>
              <w:t>Ljubljana, ki je povezana v skupnost. Kjer poznaš svojega soseda. Kjer so parki in igrala v parkih polna otrok.</w:t>
            </w:r>
          </w:p>
        </w:tc>
      </w:tr>
      <w:tr w:rsidR="0022125A" w:rsidRPr="009B028C" w:rsidTr="00043227">
        <w:trPr>
          <w:jc w:val="center"/>
        </w:trPr>
        <w:tc>
          <w:tcPr>
            <w:tcW w:w="324" w:type="pct"/>
            <w:vMerge/>
          </w:tcPr>
          <w:p w:rsidR="0022125A" w:rsidRPr="009B028C" w:rsidRDefault="0022125A" w:rsidP="00043227">
            <w:pPr>
              <w:spacing w:before="40" w:after="40"/>
              <w:ind w:left="360"/>
              <w:rPr>
                <w:rFonts w:eastAsia="Times New Roman" w:cs="Arial"/>
                <w:b/>
                <w:sz w:val="28"/>
                <w:szCs w:val="28"/>
              </w:rPr>
            </w:pPr>
          </w:p>
        </w:tc>
        <w:tc>
          <w:tcPr>
            <w:tcW w:w="4676" w:type="pct"/>
          </w:tcPr>
          <w:p w:rsidR="0022125A" w:rsidRPr="009B028C" w:rsidRDefault="0022125A" w:rsidP="00043227">
            <w:pPr>
              <w:spacing w:before="40" w:after="40"/>
              <w:rPr>
                <w:rFonts w:eastAsia="Times New Roman" w:cs="Arial"/>
                <w:sz w:val="20"/>
                <w:szCs w:val="20"/>
              </w:rPr>
            </w:pPr>
            <w:r w:rsidRPr="009B028C">
              <w:rPr>
                <w:rFonts w:eastAsia="Times New Roman" w:cs="Arial"/>
                <w:b/>
              </w:rPr>
              <w:t>Mesto za srečo</w:t>
            </w:r>
          </w:p>
        </w:tc>
      </w:tr>
      <w:tr w:rsidR="0022125A" w:rsidRPr="009B028C" w:rsidTr="00043227">
        <w:trPr>
          <w:jc w:val="center"/>
        </w:trPr>
        <w:tc>
          <w:tcPr>
            <w:tcW w:w="324" w:type="pct"/>
            <w:vMerge/>
          </w:tcPr>
          <w:p w:rsidR="0022125A" w:rsidRPr="009B028C" w:rsidRDefault="0022125A" w:rsidP="00043227">
            <w:pPr>
              <w:spacing w:before="40" w:after="40"/>
              <w:ind w:left="360"/>
              <w:rPr>
                <w:rFonts w:eastAsia="Arial" w:cs="Arial"/>
                <w:sz w:val="28"/>
                <w:szCs w:val="28"/>
              </w:rPr>
            </w:pPr>
          </w:p>
        </w:tc>
        <w:tc>
          <w:tcPr>
            <w:tcW w:w="4676" w:type="pct"/>
          </w:tcPr>
          <w:p w:rsidR="0022125A" w:rsidRPr="009B028C" w:rsidRDefault="0022125A" w:rsidP="00043227">
            <w:pPr>
              <w:pStyle w:val="ListParagraph"/>
              <w:numPr>
                <w:ilvl w:val="0"/>
                <w:numId w:val="14"/>
              </w:numPr>
              <w:spacing w:before="40" w:after="40"/>
              <w:rPr>
                <w:rFonts w:eastAsia="Times New Roman" w:cs="Arial"/>
                <w:b/>
              </w:rPr>
            </w:pPr>
            <w:r w:rsidRPr="009B028C">
              <w:rPr>
                <w:rFonts w:eastAsia="Arial" w:cs="Arial"/>
                <w:sz w:val="20"/>
                <w:szCs w:val="20"/>
              </w:rPr>
              <w:t>Ljubljana je »prijazna za življenje«.</w:t>
            </w:r>
          </w:p>
          <w:p w:rsidR="0022125A" w:rsidRPr="009B028C" w:rsidRDefault="0022125A" w:rsidP="00043227">
            <w:pPr>
              <w:pStyle w:val="ListParagraph"/>
              <w:numPr>
                <w:ilvl w:val="0"/>
                <w:numId w:val="14"/>
              </w:numPr>
              <w:spacing w:before="40" w:after="40"/>
              <w:rPr>
                <w:rFonts w:eastAsia="Times New Roman" w:cs="Arial"/>
                <w:sz w:val="20"/>
                <w:szCs w:val="20"/>
              </w:rPr>
            </w:pPr>
            <w:r w:rsidRPr="009B028C">
              <w:rPr>
                <w:rFonts w:eastAsia="Times New Roman" w:cs="Arial"/>
                <w:sz w:val="20"/>
                <w:szCs w:val="20"/>
              </w:rPr>
              <w:t>»mestni utrip je kombinacija sproščenosti in veselih občutkov«</w:t>
            </w:r>
          </w:p>
          <w:p w:rsidR="0022125A" w:rsidRPr="009B028C" w:rsidRDefault="0022125A" w:rsidP="00043227">
            <w:pPr>
              <w:pStyle w:val="ListParagraph"/>
              <w:numPr>
                <w:ilvl w:val="0"/>
                <w:numId w:val="14"/>
              </w:numPr>
              <w:spacing w:before="40" w:after="40"/>
              <w:rPr>
                <w:rFonts w:eastAsia="Times New Roman" w:cs="Arial"/>
                <w:sz w:val="20"/>
                <w:szCs w:val="20"/>
              </w:rPr>
            </w:pPr>
            <w:r w:rsidRPr="009B028C">
              <w:rPr>
                <w:rFonts w:eastAsia="Times New Roman" w:cs="Arial"/>
                <w:sz w:val="20"/>
                <w:szCs w:val="20"/>
              </w:rPr>
              <w:t>Ljubljana je mesto, ki te regenerira, napolne z energijo, ti da upanje.</w:t>
            </w:r>
          </w:p>
          <w:p w:rsidR="0022125A" w:rsidRPr="009B028C" w:rsidRDefault="0022125A" w:rsidP="00043227">
            <w:pPr>
              <w:pStyle w:val="ListParagraph"/>
              <w:numPr>
                <w:ilvl w:val="0"/>
                <w:numId w:val="14"/>
              </w:numPr>
              <w:spacing w:before="40" w:after="40"/>
              <w:rPr>
                <w:rFonts w:eastAsia="Times New Roman" w:cs="Arial"/>
                <w:b/>
              </w:rPr>
            </w:pPr>
            <w:r w:rsidRPr="009B028C">
              <w:rPr>
                <w:rFonts w:eastAsia="Times New Roman" w:cs="Arial"/>
                <w:sz w:val="20"/>
                <w:szCs w:val="20"/>
              </w:rPr>
              <w:t>Svobodna in optimistična ljubljana</w:t>
            </w:r>
          </w:p>
          <w:p w:rsidR="0022125A" w:rsidRPr="009B028C" w:rsidRDefault="0022125A" w:rsidP="00043227">
            <w:pPr>
              <w:pStyle w:val="ListParagraph"/>
              <w:numPr>
                <w:ilvl w:val="0"/>
                <w:numId w:val="14"/>
              </w:numPr>
              <w:spacing w:before="40" w:after="40"/>
            </w:pPr>
            <w:r w:rsidRPr="009B028C">
              <w:rPr>
                <w:rFonts w:eastAsia="Times New Roman" w:cs="Arial"/>
                <w:sz w:val="20"/>
                <w:szCs w:val="20"/>
              </w:rPr>
              <w:t>Življenje v Ljubljani je zelo v redu in kvalitetno.</w:t>
            </w:r>
          </w:p>
        </w:tc>
      </w:tr>
    </w:tbl>
    <w:p w:rsidR="0022125A" w:rsidRPr="009B028C" w:rsidRDefault="0022125A" w:rsidP="0022125A"/>
    <w:tbl>
      <w:tblPr>
        <w:tblStyle w:val="TableGrid"/>
        <w:tblW w:w="5000" w:type="pct"/>
        <w:tblLayout w:type="fixed"/>
        <w:tblLook w:val="04A0" w:firstRow="1" w:lastRow="0" w:firstColumn="1" w:lastColumn="0" w:noHBand="0" w:noVBand="1"/>
      </w:tblPr>
      <w:tblGrid>
        <w:gridCol w:w="995"/>
        <w:gridCol w:w="14357"/>
      </w:tblGrid>
      <w:tr w:rsidR="0022125A" w:rsidRPr="009B028C" w:rsidTr="00043227">
        <w:tc>
          <w:tcPr>
            <w:tcW w:w="324" w:type="pct"/>
            <w:vMerge w:val="restart"/>
            <w:textDirection w:val="btLr"/>
          </w:tcPr>
          <w:p w:rsidR="0022125A" w:rsidRPr="009B028C" w:rsidRDefault="0022125A" w:rsidP="00043227">
            <w:pPr>
              <w:spacing w:before="120" w:after="120"/>
              <w:ind w:left="113" w:right="113"/>
              <w:rPr>
                <w:rFonts w:eastAsia="Times New Roman" w:cs="Arial"/>
                <w:b/>
                <w:sz w:val="28"/>
                <w:szCs w:val="28"/>
              </w:rPr>
            </w:pPr>
            <w:r w:rsidRPr="009B028C">
              <w:br w:type="page"/>
            </w:r>
            <w:r w:rsidRPr="009B028C">
              <w:rPr>
                <w:rFonts w:eastAsia="Times New Roman" w:cs="Arial"/>
                <w:b/>
                <w:sz w:val="28"/>
                <w:szCs w:val="28"/>
              </w:rPr>
              <w:t>2. Metafore</w:t>
            </w:r>
          </w:p>
        </w:tc>
        <w:tc>
          <w:tcPr>
            <w:tcW w:w="4676" w:type="pct"/>
          </w:tcPr>
          <w:p w:rsidR="0022125A" w:rsidRPr="009B028C" w:rsidRDefault="0022125A" w:rsidP="00043227">
            <w:pPr>
              <w:spacing w:before="40" w:after="40"/>
            </w:pPr>
            <w:r w:rsidRPr="009B028C">
              <w:rPr>
                <w:rFonts w:eastAsia="Times New Roman" w:cs="Arial"/>
                <w:b/>
              </w:rPr>
              <w:t>Zelena prestolnica sveta</w:t>
            </w:r>
          </w:p>
        </w:tc>
      </w:tr>
      <w:tr w:rsidR="0022125A" w:rsidRPr="009B028C" w:rsidTr="00043227">
        <w:tc>
          <w:tcPr>
            <w:tcW w:w="324" w:type="pct"/>
            <w:vMerge/>
          </w:tcPr>
          <w:p w:rsidR="0022125A" w:rsidRPr="009B028C" w:rsidRDefault="0022125A" w:rsidP="00043227">
            <w:pPr>
              <w:spacing w:before="120" w:after="120"/>
              <w:rPr>
                <w:rFonts w:eastAsia="Times New Roman" w:cs="Arial"/>
                <w:sz w:val="28"/>
                <w:szCs w:val="28"/>
              </w:rPr>
            </w:pPr>
          </w:p>
        </w:tc>
        <w:tc>
          <w:tcPr>
            <w:tcW w:w="4676" w:type="pct"/>
          </w:tcPr>
          <w:p w:rsidR="0022125A" w:rsidRPr="009B028C" w:rsidRDefault="0022125A" w:rsidP="00043227">
            <w:pPr>
              <w:pStyle w:val="ListParagraph"/>
              <w:numPr>
                <w:ilvl w:val="0"/>
                <w:numId w:val="16"/>
              </w:numPr>
              <w:spacing w:before="40" w:after="40"/>
              <w:rPr>
                <w:rFonts w:eastAsia="Times New Roman" w:cs="Arial"/>
                <w:sz w:val="20"/>
                <w:szCs w:val="20"/>
              </w:rPr>
            </w:pPr>
            <w:r w:rsidRPr="009B028C">
              <w:rPr>
                <w:rFonts w:eastAsia="Times New Roman" w:cs="Arial"/>
                <w:sz w:val="20"/>
                <w:szCs w:val="20"/>
              </w:rPr>
              <w:t xml:space="preserve">Ljubljana kot model trajnostnega urbanega življenja. </w:t>
            </w:r>
          </w:p>
          <w:p w:rsidR="0022125A" w:rsidRPr="009B028C" w:rsidRDefault="0022125A" w:rsidP="00043227">
            <w:pPr>
              <w:pStyle w:val="ListParagraph"/>
              <w:numPr>
                <w:ilvl w:val="0"/>
                <w:numId w:val="16"/>
              </w:numPr>
              <w:spacing w:before="40" w:after="40"/>
              <w:rPr>
                <w:rFonts w:eastAsia="Times New Roman" w:cs="Arial"/>
                <w:sz w:val="20"/>
                <w:szCs w:val="20"/>
              </w:rPr>
            </w:pPr>
            <w:r w:rsidRPr="009B028C">
              <w:rPr>
                <w:rFonts w:eastAsia="Times New Roman" w:cs="Arial"/>
                <w:sz w:val="20"/>
                <w:szCs w:val="20"/>
              </w:rPr>
              <w:t>Ljubljana je krasna kombinacija mesta in narave.</w:t>
            </w:r>
          </w:p>
          <w:p w:rsidR="0022125A" w:rsidRPr="009B028C" w:rsidRDefault="0022125A" w:rsidP="00043227">
            <w:pPr>
              <w:pStyle w:val="ListParagraph"/>
              <w:numPr>
                <w:ilvl w:val="0"/>
                <w:numId w:val="16"/>
              </w:numPr>
              <w:spacing w:before="40" w:after="40"/>
              <w:rPr>
                <w:rFonts w:eastAsia="Times New Roman" w:cs="Arial"/>
                <w:sz w:val="20"/>
                <w:szCs w:val="20"/>
              </w:rPr>
            </w:pPr>
            <w:r w:rsidRPr="009B028C">
              <w:rPr>
                <w:rFonts w:eastAsia="Times New Roman" w:cs="Arial"/>
                <w:sz w:val="20"/>
                <w:szCs w:val="20"/>
              </w:rPr>
              <w:t>Bela ljubljana (čistost, urejenost)</w:t>
            </w:r>
          </w:p>
          <w:p w:rsidR="0022125A" w:rsidRPr="009B028C" w:rsidRDefault="0022125A" w:rsidP="00043227">
            <w:pPr>
              <w:pStyle w:val="ListParagraph"/>
              <w:numPr>
                <w:ilvl w:val="0"/>
                <w:numId w:val="16"/>
              </w:numPr>
              <w:spacing w:before="40" w:after="40"/>
            </w:pPr>
            <w:r w:rsidRPr="009B028C">
              <w:rPr>
                <w:rFonts w:eastAsia="Times New Roman" w:cs="Arial"/>
                <w:sz w:val="20"/>
                <w:szCs w:val="20"/>
              </w:rPr>
              <w:t>Sveža Ljubljana</w:t>
            </w:r>
          </w:p>
        </w:tc>
      </w:tr>
      <w:tr w:rsidR="0022125A" w:rsidRPr="009B028C" w:rsidTr="00043227">
        <w:tc>
          <w:tcPr>
            <w:tcW w:w="324" w:type="pct"/>
            <w:vMerge/>
          </w:tcPr>
          <w:p w:rsidR="0022125A" w:rsidRPr="009B028C" w:rsidRDefault="0022125A" w:rsidP="00043227">
            <w:pPr>
              <w:spacing w:before="120" w:after="120"/>
              <w:rPr>
                <w:rFonts w:eastAsia="Times New Roman" w:cs="Arial"/>
                <w:b/>
                <w:sz w:val="28"/>
                <w:szCs w:val="28"/>
              </w:rPr>
            </w:pPr>
          </w:p>
        </w:tc>
        <w:tc>
          <w:tcPr>
            <w:tcW w:w="4676" w:type="pct"/>
          </w:tcPr>
          <w:p w:rsidR="0022125A" w:rsidRPr="009B028C" w:rsidRDefault="0022125A" w:rsidP="00043227">
            <w:pPr>
              <w:spacing w:before="40" w:after="40"/>
            </w:pPr>
            <w:r w:rsidRPr="009B028C">
              <w:rPr>
                <w:rFonts w:eastAsia="Times New Roman" w:cs="Arial"/>
                <w:b/>
              </w:rPr>
              <w:t>Ljubljana kot živi laboratorij</w:t>
            </w:r>
          </w:p>
        </w:tc>
      </w:tr>
      <w:tr w:rsidR="0022125A" w:rsidRPr="009B028C" w:rsidTr="00043227">
        <w:tc>
          <w:tcPr>
            <w:tcW w:w="324" w:type="pct"/>
            <w:vMerge/>
          </w:tcPr>
          <w:p w:rsidR="0022125A" w:rsidRPr="009B028C" w:rsidRDefault="0022125A" w:rsidP="00043227">
            <w:pPr>
              <w:pStyle w:val="Normal1"/>
              <w:spacing w:before="120" w:after="120"/>
              <w:contextualSpacing/>
              <w:rPr>
                <w:rFonts w:asciiTheme="minorHAnsi" w:eastAsia="Arial" w:hAnsiTheme="minorHAnsi" w:cs="Arial"/>
                <w:sz w:val="28"/>
                <w:szCs w:val="28"/>
              </w:rPr>
            </w:pPr>
          </w:p>
        </w:tc>
        <w:tc>
          <w:tcPr>
            <w:tcW w:w="4676" w:type="pct"/>
          </w:tcPr>
          <w:p w:rsidR="0022125A" w:rsidRPr="009B028C" w:rsidRDefault="0022125A" w:rsidP="00043227">
            <w:pPr>
              <w:pStyle w:val="Normal1"/>
              <w:numPr>
                <w:ilvl w:val="0"/>
                <w:numId w:val="17"/>
              </w:numPr>
              <w:spacing w:before="40" w:after="40"/>
              <w:contextualSpacing/>
              <w:rPr>
                <w:rFonts w:asciiTheme="minorHAnsi" w:hAnsiTheme="minorHAnsi"/>
                <w:sz w:val="20"/>
                <w:szCs w:val="20"/>
              </w:rPr>
            </w:pPr>
            <w:r w:rsidRPr="009B028C">
              <w:rPr>
                <w:rFonts w:asciiTheme="minorHAnsi" w:eastAsia="Arial" w:hAnsiTheme="minorHAnsi" w:cs="Arial"/>
                <w:sz w:val="20"/>
                <w:szCs w:val="20"/>
              </w:rPr>
              <w:t>Magnet za ustvarjalne ljudi.</w:t>
            </w:r>
          </w:p>
          <w:p w:rsidR="0022125A" w:rsidRPr="009B028C" w:rsidRDefault="0022125A" w:rsidP="00043227">
            <w:pPr>
              <w:pStyle w:val="Normal1"/>
              <w:numPr>
                <w:ilvl w:val="0"/>
                <w:numId w:val="17"/>
              </w:numPr>
              <w:spacing w:before="40" w:after="40"/>
              <w:contextualSpacing/>
              <w:rPr>
                <w:rFonts w:asciiTheme="minorHAnsi" w:hAnsiTheme="minorHAnsi"/>
                <w:sz w:val="20"/>
                <w:szCs w:val="20"/>
              </w:rPr>
            </w:pPr>
            <w:r w:rsidRPr="009B028C">
              <w:rPr>
                <w:rFonts w:asciiTheme="minorHAnsi" w:eastAsia="Arial" w:hAnsiTheme="minorHAnsi" w:cs="Arial"/>
                <w:sz w:val="20"/>
                <w:szCs w:val="20"/>
              </w:rPr>
              <w:t>Ljubljana, kot prostor, h kateremu lahko prispevajo vsi.</w:t>
            </w:r>
          </w:p>
          <w:p w:rsidR="0022125A" w:rsidRPr="009B028C" w:rsidRDefault="0022125A" w:rsidP="00043227">
            <w:pPr>
              <w:pStyle w:val="ListParagraph"/>
              <w:numPr>
                <w:ilvl w:val="0"/>
                <w:numId w:val="17"/>
              </w:numPr>
              <w:spacing w:before="40" w:after="40"/>
              <w:rPr>
                <w:rFonts w:eastAsia="Times New Roman" w:cs="Arial"/>
                <w:sz w:val="20"/>
                <w:szCs w:val="20"/>
              </w:rPr>
            </w:pPr>
            <w:r w:rsidRPr="009B028C">
              <w:rPr>
                <w:rFonts w:eastAsia="Times New Roman" w:cs="Arial"/>
                <w:sz w:val="20"/>
                <w:szCs w:val="20"/>
              </w:rPr>
              <w:t>Mesto kreiramo vsi, mesto obstaja,če so vanj vključeni vsi in če je poskrbljeno za minimalne standarde prav vseh.</w:t>
            </w:r>
          </w:p>
          <w:p w:rsidR="0022125A" w:rsidRPr="009B028C" w:rsidRDefault="0022125A" w:rsidP="00043227">
            <w:pPr>
              <w:pStyle w:val="ListParagraph"/>
              <w:numPr>
                <w:ilvl w:val="0"/>
                <w:numId w:val="17"/>
              </w:numPr>
              <w:spacing w:before="40" w:after="40"/>
              <w:rPr>
                <w:rFonts w:eastAsia="Times New Roman" w:cs="Arial"/>
                <w:sz w:val="20"/>
                <w:szCs w:val="20"/>
              </w:rPr>
            </w:pPr>
            <w:r w:rsidRPr="009B028C">
              <w:rPr>
                <w:rFonts w:eastAsia="Times New Roman" w:cs="Arial"/>
                <w:sz w:val="20"/>
                <w:szCs w:val="20"/>
              </w:rPr>
              <w:t>Prijetno in perspektivno za vse.</w:t>
            </w:r>
          </w:p>
          <w:p w:rsidR="0022125A" w:rsidRPr="009B028C" w:rsidRDefault="0022125A" w:rsidP="00043227">
            <w:pPr>
              <w:pStyle w:val="ListParagraph"/>
              <w:numPr>
                <w:ilvl w:val="0"/>
                <w:numId w:val="17"/>
              </w:numPr>
              <w:spacing w:before="40" w:after="40"/>
              <w:rPr>
                <w:rFonts w:eastAsia="Times New Roman" w:cs="Arial"/>
                <w:sz w:val="20"/>
                <w:szCs w:val="20"/>
              </w:rPr>
            </w:pPr>
            <w:r w:rsidRPr="009B028C">
              <w:rPr>
                <w:rFonts w:eastAsia="Times New Roman" w:cs="Arial"/>
                <w:sz w:val="20"/>
                <w:szCs w:val="20"/>
              </w:rPr>
              <w:t>Ljubljana je posrečena kombinacija mladostniške energije in starostniške pomirjenosti.</w:t>
            </w:r>
          </w:p>
          <w:p w:rsidR="0022125A" w:rsidRPr="009B028C" w:rsidRDefault="0022125A" w:rsidP="00043227">
            <w:pPr>
              <w:pStyle w:val="ListParagraph"/>
              <w:numPr>
                <w:ilvl w:val="0"/>
                <w:numId w:val="17"/>
              </w:numPr>
              <w:spacing w:before="40" w:after="40"/>
            </w:pPr>
            <w:r w:rsidRPr="009B028C">
              <w:rPr>
                <w:rFonts w:eastAsia="Times New Roman" w:cs="Arial"/>
                <w:i/>
                <w:sz w:val="20"/>
                <w:szCs w:val="20"/>
              </w:rPr>
              <w:t>"Pocket city - Pocket country</w:t>
            </w:r>
            <w:r w:rsidRPr="009B028C">
              <w:rPr>
                <w:rFonts w:eastAsia="Times New Roman" w:cs="Arial"/>
                <w:sz w:val="20"/>
                <w:szCs w:val="20"/>
              </w:rPr>
              <w:t>" (v smislu, Ljubljana ti ponuja vse, je ravno prav majhna in velika, enako pa je s Slovenijo, veliko različnih možnosti za različne ljudi</w:t>
            </w:r>
          </w:p>
        </w:tc>
      </w:tr>
      <w:tr w:rsidR="0022125A" w:rsidRPr="009B028C" w:rsidTr="00043227">
        <w:tc>
          <w:tcPr>
            <w:tcW w:w="324" w:type="pct"/>
            <w:vMerge/>
          </w:tcPr>
          <w:p w:rsidR="0022125A" w:rsidRPr="009B028C" w:rsidRDefault="0022125A" w:rsidP="00043227">
            <w:pPr>
              <w:spacing w:before="120" w:after="120"/>
              <w:rPr>
                <w:rFonts w:eastAsia="Times New Roman" w:cs="Arial"/>
                <w:b/>
                <w:sz w:val="28"/>
                <w:szCs w:val="28"/>
              </w:rPr>
            </w:pPr>
          </w:p>
        </w:tc>
        <w:tc>
          <w:tcPr>
            <w:tcW w:w="4676" w:type="pct"/>
          </w:tcPr>
          <w:p w:rsidR="0022125A" w:rsidRPr="009B028C" w:rsidRDefault="0022125A" w:rsidP="00043227">
            <w:pPr>
              <w:spacing w:before="40" w:after="40"/>
            </w:pPr>
            <w:r w:rsidRPr="009B028C">
              <w:rPr>
                <w:rFonts w:eastAsia="Times New Roman" w:cs="Arial"/>
                <w:b/>
              </w:rPr>
              <w:t>Je križišče vsega</w:t>
            </w:r>
          </w:p>
        </w:tc>
      </w:tr>
      <w:tr w:rsidR="0022125A" w:rsidRPr="009B028C" w:rsidTr="00043227">
        <w:tc>
          <w:tcPr>
            <w:tcW w:w="324" w:type="pct"/>
            <w:vMerge/>
          </w:tcPr>
          <w:p w:rsidR="0022125A" w:rsidRPr="009B028C" w:rsidRDefault="0022125A" w:rsidP="00043227">
            <w:pPr>
              <w:spacing w:before="120" w:after="120"/>
              <w:rPr>
                <w:rFonts w:eastAsia="Times New Roman" w:cs="Arial"/>
                <w:sz w:val="28"/>
                <w:szCs w:val="28"/>
              </w:rPr>
            </w:pPr>
          </w:p>
        </w:tc>
        <w:tc>
          <w:tcPr>
            <w:tcW w:w="4676" w:type="pct"/>
          </w:tcPr>
          <w:p w:rsidR="0022125A" w:rsidRPr="009B028C" w:rsidRDefault="0022125A" w:rsidP="00043227">
            <w:pPr>
              <w:pStyle w:val="ListParagraph"/>
              <w:numPr>
                <w:ilvl w:val="0"/>
                <w:numId w:val="18"/>
              </w:numPr>
              <w:spacing w:before="40" w:after="40"/>
              <w:rPr>
                <w:rFonts w:eastAsia="Times New Roman" w:cs="Arial"/>
                <w:sz w:val="20"/>
                <w:szCs w:val="20"/>
              </w:rPr>
            </w:pPr>
            <w:r w:rsidRPr="009B028C">
              <w:rPr>
                <w:rFonts w:eastAsia="Times New Roman" w:cs="Arial"/>
                <w:sz w:val="20"/>
                <w:szCs w:val="20"/>
              </w:rPr>
              <w:t>Preplet energije</w:t>
            </w:r>
          </w:p>
          <w:p w:rsidR="0022125A" w:rsidRPr="009B028C" w:rsidRDefault="0022125A" w:rsidP="00043227">
            <w:pPr>
              <w:pStyle w:val="ListParagraph"/>
              <w:numPr>
                <w:ilvl w:val="0"/>
                <w:numId w:val="18"/>
              </w:numPr>
              <w:spacing w:before="40" w:after="40"/>
              <w:rPr>
                <w:rFonts w:eastAsia="Times New Roman" w:cs="Arial"/>
                <w:sz w:val="20"/>
                <w:szCs w:val="20"/>
              </w:rPr>
            </w:pPr>
            <w:r w:rsidRPr="009B028C">
              <w:rPr>
                <w:rFonts w:eastAsia="Times New Roman" w:cs="Arial"/>
                <w:sz w:val="20"/>
                <w:szCs w:val="20"/>
              </w:rPr>
              <w:t>Ljubljana bi lahko bila povezovalni element različnih krajev Slovenije. Kot prostor, kjer se stikajo različne kulture, ki so tako različne za Slovenijo.</w:t>
            </w:r>
          </w:p>
          <w:p w:rsidR="0022125A" w:rsidRPr="009B028C" w:rsidRDefault="0022125A" w:rsidP="00043227">
            <w:pPr>
              <w:pStyle w:val="ListParagraph"/>
              <w:numPr>
                <w:ilvl w:val="0"/>
                <w:numId w:val="18"/>
              </w:numPr>
              <w:spacing w:before="40" w:after="40"/>
            </w:pPr>
            <w:r w:rsidRPr="009B028C">
              <w:rPr>
                <w:rFonts w:eastAsia="Times New Roman" w:cs="Arial"/>
                <w:sz w:val="20"/>
                <w:szCs w:val="20"/>
              </w:rPr>
              <w:t xml:space="preserve">Ljubljana je spoj dveh svetov, modernega in balkanskega. Po eni strani funkcioinira po zahodnih standardih, po drugi strani pa ima balkansko dušo, veselje do življenja, je </w:t>
            </w:r>
            <w:r w:rsidRPr="009B028C">
              <w:rPr>
                <w:rFonts w:eastAsia="Times New Roman" w:cs="Arial"/>
                <w:sz w:val="20"/>
                <w:szCs w:val="20"/>
              </w:rPr>
              <w:lastRenderedPageBreak/>
              <w:t>nedefinirana.</w:t>
            </w:r>
          </w:p>
        </w:tc>
      </w:tr>
      <w:tr w:rsidR="0022125A" w:rsidRPr="009B028C" w:rsidTr="00043227">
        <w:tc>
          <w:tcPr>
            <w:tcW w:w="324" w:type="pct"/>
            <w:vMerge/>
          </w:tcPr>
          <w:p w:rsidR="0022125A" w:rsidRPr="009B028C" w:rsidRDefault="0022125A" w:rsidP="00043227">
            <w:pPr>
              <w:pStyle w:val="Normal1"/>
              <w:spacing w:before="120" w:after="120"/>
              <w:contextualSpacing/>
              <w:rPr>
                <w:rFonts w:asciiTheme="minorHAnsi" w:eastAsia="Arial" w:hAnsiTheme="minorHAnsi" w:cs="Arial"/>
                <w:b/>
                <w:sz w:val="28"/>
                <w:szCs w:val="28"/>
              </w:rPr>
            </w:pPr>
          </w:p>
        </w:tc>
        <w:tc>
          <w:tcPr>
            <w:tcW w:w="4676" w:type="pct"/>
          </w:tcPr>
          <w:p w:rsidR="0022125A" w:rsidRPr="009B028C" w:rsidRDefault="0022125A" w:rsidP="00043227">
            <w:pPr>
              <w:pStyle w:val="Normal1"/>
              <w:spacing w:before="40" w:after="40"/>
              <w:contextualSpacing/>
              <w:rPr>
                <w:rFonts w:asciiTheme="minorHAnsi" w:hAnsiTheme="minorHAnsi"/>
              </w:rPr>
            </w:pPr>
            <w:r w:rsidRPr="009B028C">
              <w:rPr>
                <w:rFonts w:asciiTheme="minorHAnsi" w:eastAsia="Arial" w:hAnsiTheme="minorHAnsi" w:cs="Arial"/>
                <w:b/>
              </w:rPr>
              <w:t>Ljubljana = »polna življenja«</w:t>
            </w:r>
          </w:p>
        </w:tc>
      </w:tr>
      <w:tr w:rsidR="0022125A" w:rsidRPr="009B028C" w:rsidTr="00043227">
        <w:tc>
          <w:tcPr>
            <w:tcW w:w="324" w:type="pct"/>
            <w:vMerge/>
          </w:tcPr>
          <w:p w:rsidR="0022125A" w:rsidRPr="009B028C" w:rsidRDefault="0022125A" w:rsidP="00043227">
            <w:pPr>
              <w:spacing w:before="120" w:after="120"/>
              <w:rPr>
                <w:rFonts w:eastAsia="Times New Roman" w:cs="Arial"/>
                <w:sz w:val="28"/>
                <w:szCs w:val="28"/>
              </w:rPr>
            </w:pPr>
          </w:p>
        </w:tc>
        <w:tc>
          <w:tcPr>
            <w:tcW w:w="4676" w:type="pct"/>
          </w:tcPr>
          <w:p w:rsidR="0022125A" w:rsidRPr="009B028C" w:rsidRDefault="0022125A" w:rsidP="00043227">
            <w:pPr>
              <w:pStyle w:val="ListParagraph"/>
              <w:numPr>
                <w:ilvl w:val="0"/>
                <w:numId w:val="19"/>
              </w:numPr>
              <w:spacing w:before="40" w:after="40"/>
              <w:rPr>
                <w:rFonts w:eastAsia="Times New Roman" w:cs="Arial"/>
                <w:sz w:val="20"/>
                <w:szCs w:val="20"/>
              </w:rPr>
            </w:pPr>
            <w:r w:rsidRPr="009B028C">
              <w:rPr>
                <w:rFonts w:eastAsia="Times New Roman" w:cs="Arial"/>
                <w:sz w:val="20"/>
                <w:szCs w:val="20"/>
              </w:rPr>
              <w:t xml:space="preserve">Živahna </w:t>
            </w:r>
          </w:p>
          <w:p w:rsidR="0022125A" w:rsidRPr="009B028C" w:rsidRDefault="0022125A" w:rsidP="00043227">
            <w:pPr>
              <w:pStyle w:val="ListParagraph"/>
              <w:numPr>
                <w:ilvl w:val="0"/>
                <w:numId w:val="19"/>
              </w:numPr>
              <w:spacing w:before="40" w:after="40"/>
              <w:rPr>
                <w:rFonts w:eastAsia="Times New Roman" w:cs="Arial"/>
                <w:sz w:val="20"/>
                <w:szCs w:val="20"/>
                <w:lang w:eastAsia="en-US"/>
              </w:rPr>
            </w:pPr>
            <w:r w:rsidRPr="009B028C">
              <w:rPr>
                <w:rFonts w:eastAsia="Times New Roman" w:cs="Arial"/>
                <w:sz w:val="20"/>
                <w:szCs w:val="20"/>
              </w:rPr>
              <w:t>Ljubljana, mesto življenja</w:t>
            </w:r>
          </w:p>
          <w:p w:rsidR="0022125A" w:rsidRPr="009B028C" w:rsidRDefault="0022125A" w:rsidP="00043227">
            <w:pPr>
              <w:pStyle w:val="ListParagraph"/>
              <w:numPr>
                <w:ilvl w:val="0"/>
                <w:numId w:val="19"/>
              </w:numPr>
              <w:spacing w:before="40" w:after="40"/>
              <w:rPr>
                <w:rFonts w:eastAsia="Times New Roman" w:cs="Arial"/>
                <w:sz w:val="20"/>
                <w:szCs w:val="20"/>
              </w:rPr>
            </w:pPr>
            <w:r w:rsidRPr="009B028C">
              <w:rPr>
                <w:rFonts w:eastAsia="Times New Roman" w:cs="Arial"/>
                <w:sz w:val="20"/>
                <w:szCs w:val="20"/>
              </w:rPr>
              <w:t>Ljubljana ljubljena</w:t>
            </w:r>
          </w:p>
          <w:p w:rsidR="0022125A" w:rsidRPr="009B028C" w:rsidRDefault="0022125A" w:rsidP="00043227">
            <w:pPr>
              <w:pStyle w:val="ListParagraph"/>
              <w:numPr>
                <w:ilvl w:val="0"/>
                <w:numId w:val="19"/>
              </w:numPr>
              <w:spacing w:before="40" w:after="40"/>
            </w:pPr>
            <w:r w:rsidRPr="009B028C">
              <w:rPr>
                <w:rFonts w:eastAsia="Times New Roman" w:cs="Arial"/>
                <w:sz w:val="20"/>
                <w:szCs w:val="20"/>
              </w:rPr>
              <w:t>Resnicoljubna, svobodna, sproščena, naravna, da diha, avtentična. »Se ne ukvarja toliko sama s seboj in samo s čustvi.«</w:t>
            </w:r>
          </w:p>
        </w:tc>
      </w:tr>
      <w:tr w:rsidR="0022125A" w:rsidRPr="009B028C" w:rsidTr="00043227">
        <w:tc>
          <w:tcPr>
            <w:tcW w:w="324" w:type="pct"/>
            <w:vMerge/>
          </w:tcPr>
          <w:p w:rsidR="0022125A" w:rsidRPr="009B028C" w:rsidRDefault="0022125A" w:rsidP="00043227">
            <w:pPr>
              <w:spacing w:before="120" w:after="120"/>
              <w:rPr>
                <w:rFonts w:eastAsia="Times New Roman" w:cs="Arial"/>
                <w:b/>
                <w:sz w:val="28"/>
                <w:szCs w:val="28"/>
              </w:rPr>
            </w:pPr>
          </w:p>
        </w:tc>
        <w:tc>
          <w:tcPr>
            <w:tcW w:w="4676" w:type="pct"/>
          </w:tcPr>
          <w:p w:rsidR="0022125A" w:rsidRPr="009B028C" w:rsidRDefault="0022125A" w:rsidP="00043227">
            <w:pPr>
              <w:spacing w:before="40" w:after="40"/>
            </w:pPr>
            <w:r w:rsidRPr="009B028C">
              <w:rPr>
                <w:rFonts w:eastAsia="Times New Roman" w:cs="Arial"/>
                <w:b/>
              </w:rPr>
              <w:t>Prave metafore</w:t>
            </w:r>
          </w:p>
        </w:tc>
      </w:tr>
      <w:tr w:rsidR="0022125A" w:rsidRPr="009B028C" w:rsidTr="00043227">
        <w:tc>
          <w:tcPr>
            <w:tcW w:w="324" w:type="pct"/>
            <w:vMerge/>
          </w:tcPr>
          <w:p w:rsidR="0022125A" w:rsidRPr="009B028C" w:rsidRDefault="0022125A" w:rsidP="00043227">
            <w:pPr>
              <w:spacing w:before="120" w:after="120"/>
              <w:rPr>
                <w:rFonts w:eastAsia="Times New Roman" w:cs="Arial"/>
                <w:sz w:val="28"/>
                <w:szCs w:val="28"/>
              </w:rPr>
            </w:pPr>
          </w:p>
        </w:tc>
        <w:tc>
          <w:tcPr>
            <w:tcW w:w="4676" w:type="pct"/>
          </w:tcPr>
          <w:p w:rsidR="0022125A" w:rsidRPr="009B028C" w:rsidRDefault="0022125A" w:rsidP="00043227">
            <w:pPr>
              <w:pStyle w:val="ListParagraph"/>
              <w:numPr>
                <w:ilvl w:val="0"/>
                <w:numId w:val="20"/>
              </w:numPr>
              <w:spacing w:before="40" w:after="40"/>
              <w:rPr>
                <w:rFonts w:eastAsia="Times New Roman" w:cs="Arial"/>
                <w:sz w:val="20"/>
                <w:szCs w:val="20"/>
              </w:rPr>
            </w:pPr>
            <w:r w:rsidRPr="009B028C">
              <w:rPr>
                <w:rFonts w:eastAsia="Times New Roman" w:cs="Arial"/>
                <w:sz w:val="20"/>
                <w:szCs w:val="20"/>
              </w:rPr>
              <w:t>Virus dobre ideje</w:t>
            </w:r>
          </w:p>
          <w:p w:rsidR="0022125A" w:rsidRPr="009B028C" w:rsidRDefault="0022125A" w:rsidP="00043227">
            <w:pPr>
              <w:pStyle w:val="ListParagraph"/>
              <w:numPr>
                <w:ilvl w:val="0"/>
                <w:numId w:val="20"/>
              </w:numPr>
              <w:spacing w:before="40" w:after="40"/>
              <w:rPr>
                <w:rFonts w:eastAsia="Times New Roman" w:cs="Arial"/>
                <w:sz w:val="20"/>
                <w:szCs w:val="20"/>
              </w:rPr>
            </w:pPr>
            <w:r w:rsidRPr="009B028C">
              <w:rPr>
                <w:rFonts w:eastAsia="Times New Roman" w:cs="Arial"/>
                <w:sz w:val="20"/>
                <w:szCs w:val="20"/>
              </w:rPr>
              <w:t>Mandala radosti (v sebi ima urejenost).- Odnosi - sožitje, sodelovanje</w:t>
            </w:r>
          </w:p>
          <w:p w:rsidR="0022125A" w:rsidRPr="009B028C" w:rsidRDefault="0022125A" w:rsidP="00043227">
            <w:pPr>
              <w:pStyle w:val="ListParagraph"/>
              <w:numPr>
                <w:ilvl w:val="0"/>
                <w:numId w:val="20"/>
              </w:numPr>
              <w:spacing w:before="40" w:after="40"/>
              <w:rPr>
                <w:rFonts w:eastAsia="Times New Roman" w:cs="Arial"/>
                <w:sz w:val="20"/>
                <w:szCs w:val="20"/>
              </w:rPr>
            </w:pPr>
            <w:r w:rsidRPr="009B028C">
              <w:rPr>
                <w:rFonts w:eastAsia="Times New Roman" w:cs="Arial"/>
                <w:sz w:val="20"/>
                <w:szCs w:val="20"/>
              </w:rPr>
              <w:t>Barvit metulj.</w:t>
            </w:r>
          </w:p>
          <w:p w:rsidR="0022125A" w:rsidRPr="009B028C" w:rsidRDefault="0022125A" w:rsidP="00043227">
            <w:pPr>
              <w:pStyle w:val="ListParagraph"/>
              <w:numPr>
                <w:ilvl w:val="0"/>
                <w:numId w:val="20"/>
              </w:numPr>
              <w:spacing w:before="40" w:after="40"/>
              <w:rPr>
                <w:rFonts w:eastAsia="Times New Roman" w:cs="Arial"/>
                <w:sz w:val="20"/>
                <w:szCs w:val="20"/>
              </w:rPr>
            </w:pPr>
            <w:r w:rsidRPr="009B028C">
              <w:rPr>
                <w:rFonts w:eastAsia="Times New Roman" w:cs="Arial"/>
                <w:sz w:val="20"/>
                <w:szCs w:val="20"/>
              </w:rPr>
              <w:t>Ljubljana kot »Samozavestna gospodična, ki ve, kaj hoče.«</w:t>
            </w:r>
          </w:p>
          <w:p w:rsidR="0022125A" w:rsidRPr="009B028C" w:rsidRDefault="0022125A" w:rsidP="00043227">
            <w:pPr>
              <w:pStyle w:val="ListParagraph"/>
              <w:numPr>
                <w:ilvl w:val="0"/>
                <w:numId w:val="20"/>
              </w:numPr>
              <w:spacing w:before="40" w:after="40"/>
              <w:rPr>
                <w:rFonts w:eastAsia="Times New Roman" w:cs="Arial"/>
                <w:sz w:val="20"/>
                <w:szCs w:val="20"/>
              </w:rPr>
            </w:pPr>
            <w:r w:rsidRPr="009B028C">
              <w:rPr>
                <w:rFonts w:eastAsia="Arial" w:cs="Arial"/>
                <w:sz w:val="20"/>
                <w:szCs w:val="20"/>
              </w:rPr>
              <w:t>"Ljubljana je zapeljiva, šarmantna gospa v Evropi, ki pa mora ostati vitalna, razmišljujoča in vedoželjna.".</w:t>
            </w:r>
          </w:p>
          <w:p w:rsidR="0022125A" w:rsidRPr="009B028C" w:rsidRDefault="0022125A" w:rsidP="00043227">
            <w:pPr>
              <w:pStyle w:val="ListParagraph"/>
              <w:numPr>
                <w:ilvl w:val="0"/>
                <w:numId w:val="20"/>
              </w:numPr>
              <w:spacing w:before="40" w:after="40"/>
            </w:pPr>
            <w:r w:rsidRPr="009B028C">
              <w:rPr>
                <w:rFonts w:eastAsia="Times New Roman" w:cs="Arial"/>
                <w:sz w:val="20"/>
                <w:szCs w:val="20"/>
              </w:rPr>
              <w:t>Ljubljanski maraton, ko celo mesto teče do osebne zmage z nasmehom na obrazu.</w:t>
            </w:r>
          </w:p>
        </w:tc>
      </w:tr>
    </w:tbl>
    <w:p w:rsidR="0022125A" w:rsidRPr="009B028C" w:rsidRDefault="0022125A" w:rsidP="0022125A">
      <w:pPr>
        <w:spacing w:after="0"/>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4357"/>
      </w:tblGrid>
      <w:tr w:rsidR="0022125A" w:rsidRPr="009B028C" w:rsidTr="00043227">
        <w:trPr>
          <w:jc w:val="center"/>
        </w:trPr>
        <w:tc>
          <w:tcPr>
            <w:tcW w:w="324" w:type="pct"/>
            <w:vMerge w:val="restart"/>
          </w:tcPr>
          <w:p w:rsidR="0022125A" w:rsidRPr="009B028C" w:rsidRDefault="0022125A" w:rsidP="00043227">
            <w:pPr>
              <w:spacing w:beforeLines="20" w:before="48" w:afterLines="20" w:after="48" w:line="240" w:lineRule="auto"/>
              <w:ind w:left="360"/>
              <w:rPr>
                <w:rFonts w:cs="Arial"/>
                <w:b/>
                <w:sz w:val="28"/>
                <w:szCs w:val="28"/>
              </w:rPr>
            </w:pPr>
          </w:p>
        </w:tc>
        <w:tc>
          <w:tcPr>
            <w:tcW w:w="4676" w:type="pct"/>
          </w:tcPr>
          <w:p w:rsidR="0022125A" w:rsidRPr="009B028C" w:rsidRDefault="0022125A" w:rsidP="00043227">
            <w:pPr>
              <w:spacing w:beforeLines="20" w:before="48" w:afterLines="20" w:after="48" w:line="240" w:lineRule="auto"/>
              <w:rPr>
                <w:rFonts w:cs="Arial"/>
                <w:b/>
              </w:rPr>
            </w:pPr>
            <w:r w:rsidRPr="009B028C">
              <w:rPr>
                <w:rFonts w:cs="Arial"/>
                <w:b/>
              </w:rPr>
              <w:t xml:space="preserve">Moje mesto </w:t>
            </w:r>
          </w:p>
        </w:tc>
      </w:tr>
      <w:tr w:rsidR="0022125A" w:rsidRPr="009B028C" w:rsidTr="00043227">
        <w:trPr>
          <w:jc w:val="center"/>
        </w:trPr>
        <w:tc>
          <w:tcPr>
            <w:tcW w:w="324" w:type="pct"/>
            <w:vMerge/>
          </w:tcPr>
          <w:p w:rsidR="0022125A" w:rsidRPr="009B028C" w:rsidRDefault="0022125A" w:rsidP="00043227">
            <w:pPr>
              <w:pStyle w:val="ListParagraph"/>
              <w:spacing w:beforeLines="20" w:before="48" w:afterLines="20" w:after="48" w:line="240" w:lineRule="auto"/>
              <w:ind w:left="360"/>
              <w:rPr>
                <w:rFonts w:cs="Arial"/>
                <w:sz w:val="28"/>
                <w:szCs w:val="28"/>
              </w:rPr>
            </w:pPr>
          </w:p>
        </w:tc>
        <w:tc>
          <w:tcPr>
            <w:tcW w:w="4676" w:type="pct"/>
          </w:tcPr>
          <w:p w:rsidR="0022125A" w:rsidRPr="009B028C" w:rsidRDefault="0022125A" w:rsidP="00043227">
            <w:pPr>
              <w:pStyle w:val="ListParagraph"/>
              <w:numPr>
                <w:ilvl w:val="0"/>
                <w:numId w:val="21"/>
              </w:numPr>
              <w:spacing w:beforeLines="20" w:before="48" w:afterLines="20" w:after="48" w:line="240" w:lineRule="auto"/>
              <w:rPr>
                <w:rFonts w:cs="Arial"/>
                <w:sz w:val="20"/>
                <w:szCs w:val="20"/>
              </w:rPr>
            </w:pPr>
            <w:r w:rsidRPr="009B028C">
              <w:rPr>
                <w:rFonts w:cs="Arial"/>
                <w:sz w:val="20"/>
                <w:szCs w:val="20"/>
              </w:rPr>
              <w:t>dvojnost Ljubljane (mesto in vas, majhna,dostopna, hkrati omogoča aninomnost)</w:t>
            </w:r>
          </w:p>
          <w:p w:rsidR="0022125A" w:rsidRPr="009B028C" w:rsidRDefault="0022125A" w:rsidP="00043227">
            <w:pPr>
              <w:pStyle w:val="ListParagraph"/>
              <w:numPr>
                <w:ilvl w:val="0"/>
                <w:numId w:val="21"/>
              </w:numPr>
              <w:spacing w:beforeLines="20" w:before="48" w:afterLines="20" w:after="48" w:line="240" w:lineRule="auto"/>
              <w:rPr>
                <w:rFonts w:cs="Arial"/>
                <w:sz w:val="20"/>
                <w:szCs w:val="20"/>
              </w:rPr>
            </w:pPr>
            <w:r w:rsidRPr="009B028C">
              <w:rPr>
                <w:rFonts w:cs="Arial"/>
                <w:sz w:val="20"/>
                <w:szCs w:val="20"/>
              </w:rPr>
              <w:t>Mesto je dovolj majhno, da si lahko poiščeš miren kotiček, po drugi strani pa ravno dovolj veliko, da se lahko izgubiš</w:t>
            </w:r>
          </w:p>
          <w:p w:rsidR="0022125A" w:rsidRPr="009B028C" w:rsidRDefault="0022125A" w:rsidP="00043227">
            <w:pPr>
              <w:pStyle w:val="ListParagraph"/>
              <w:numPr>
                <w:ilvl w:val="0"/>
                <w:numId w:val="21"/>
              </w:numPr>
              <w:spacing w:beforeLines="20" w:before="48" w:afterLines="20" w:after="48" w:line="240" w:lineRule="auto"/>
              <w:rPr>
                <w:rFonts w:cs="Arial"/>
                <w:sz w:val="20"/>
                <w:szCs w:val="20"/>
              </w:rPr>
            </w:pPr>
            <w:r w:rsidRPr="009B028C">
              <w:rPr>
                <w:rFonts w:cs="Arial"/>
                <w:sz w:val="20"/>
                <w:szCs w:val="20"/>
              </w:rPr>
              <w:t>Predvsem domačnost Ljubljane in dostopnost. Življenje v Ljubljani je za Mašo nestresno, dogaja se veliko stvari, po domače je vse na »komot«.</w:t>
            </w:r>
          </w:p>
          <w:p w:rsidR="0022125A" w:rsidRPr="009B028C" w:rsidRDefault="0022125A" w:rsidP="00043227">
            <w:pPr>
              <w:pStyle w:val="ListParagraph"/>
              <w:numPr>
                <w:ilvl w:val="0"/>
                <w:numId w:val="21"/>
              </w:numPr>
              <w:spacing w:beforeLines="20" w:before="48" w:afterLines="20" w:after="48" w:line="240" w:lineRule="auto"/>
              <w:rPr>
                <w:rFonts w:cs="Arial"/>
                <w:sz w:val="20"/>
                <w:szCs w:val="20"/>
              </w:rPr>
            </w:pPr>
            <w:r w:rsidRPr="009B028C">
              <w:rPr>
                <w:rFonts w:cs="Arial"/>
                <w:sz w:val="20"/>
                <w:szCs w:val="20"/>
              </w:rPr>
              <w:t>Je veliko narave, obkrožena z gozdovi.</w:t>
            </w:r>
          </w:p>
          <w:p w:rsidR="0022125A" w:rsidRPr="009B028C" w:rsidRDefault="0022125A" w:rsidP="00043227">
            <w:pPr>
              <w:pStyle w:val="ListParagraph"/>
              <w:numPr>
                <w:ilvl w:val="0"/>
                <w:numId w:val="21"/>
              </w:numPr>
              <w:spacing w:beforeLines="20" w:before="48" w:afterLines="20" w:after="48" w:line="240" w:lineRule="auto"/>
              <w:rPr>
                <w:rFonts w:cs="Arial"/>
                <w:sz w:val="20"/>
                <w:szCs w:val="20"/>
              </w:rPr>
            </w:pPr>
            <w:r w:rsidRPr="009B028C">
              <w:rPr>
                <w:rFonts w:cs="Arial"/>
                <w:sz w:val="20"/>
                <w:szCs w:val="20"/>
              </w:rPr>
              <w:t>čarobna, obvladljiva, prijetna</w:t>
            </w:r>
          </w:p>
          <w:p w:rsidR="0022125A" w:rsidRPr="009B028C" w:rsidRDefault="0022125A" w:rsidP="00043227">
            <w:pPr>
              <w:pStyle w:val="ListParagraph"/>
              <w:numPr>
                <w:ilvl w:val="0"/>
                <w:numId w:val="21"/>
              </w:numPr>
              <w:spacing w:beforeLines="20" w:before="48" w:afterLines="20" w:after="48" w:line="240" w:lineRule="auto"/>
              <w:rPr>
                <w:rFonts w:cs="Arial"/>
                <w:sz w:val="20"/>
                <w:szCs w:val="20"/>
              </w:rPr>
            </w:pPr>
            <w:r w:rsidRPr="009B028C">
              <w:rPr>
                <w:rFonts w:cs="Arial"/>
                <w:sz w:val="20"/>
                <w:szCs w:val="20"/>
              </w:rPr>
              <w:t>Ljubljana je čarobna, z veliko zelenja in prijetnih ljudi. Mesto je dovolj majhno, da si lahko poiščeš miren kotiček, po drugi strani pa ravno dovolj veliko, da se lahko izgubiš.Je domače in dostopno, nestresno mesto, kjer se dogaja veliko stvari</w:t>
            </w:r>
          </w:p>
        </w:tc>
      </w:tr>
      <w:tr w:rsidR="0022125A" w:rsidRPr="009B028C" w:rsidTr="00043227">
        <w:trPr>
          <w:jc w:val="center"/>
        </w:trPr>
        <w:tc>
          <w:tcPr>
            <w:tcW w:w="324" w:type="pct"/>
            <w:vMerge/>
          </w:tcPr>
          <w:p w:rsidR="0022125A" w:rsidRPr="009B028C" w:rsidRDefault="0022125A" w:rsidP="00043227">
            <w:pPr>
              <w:spacing w:beforeLines="20" w:before="48" w:afterLines="20" w:after="48" w:line="240" w:lineRule="auto"/>
              <w:ind w:left="360"/>
              <w:rPr>
                <w:rFonts w:cs="Arial"/>
                <w:b/>
                <w:sz w:val="28"/>
                <w:szCs w:val="28"/>
              </w:rPr>
            </w:pPr>
          </w:p>
        </w:tc>
        <w:tc>
          <w:tcPr>
            <w:tcW w:w="4676" w:type="pct"/>
          </w:tcPr>
          <w:p w:rsidR="0022125A" w:rsidRPr="009B028C" w:rsidRDefault="0022125A" w:rsidP="00043227">
            <w:pPr>
              <w:spacing w:beforeLines="20" w:before="48" w:afterLines="20" w:after="48" w:line="240" w:lineRule="auto"/>
              <w:rPr>
                <w:rFonts w:cs="Arial"/>
                <w:b/>
              </w:rPr>
            </w:pPr>
            <w:r w:rsidRPr="009B028C">
              <w:rPr>
                <w:rFonts w:cs="Arial"/>
                <w:b/>
              </w:rPr>
              <w:t>Mestno vzdušje</w:t>
            </w:r>
          </w:p>
        </w:tc>
      </w:tr>
      <w:tr w:rsidR="0022125A" w:rsidRPr="009B028C" w:rsidTr="00043227">
        <w:trPr>
          <w:jc w:val="center"/>
        </w:trPr>
        <w:tc>
          <w:tcPr>
            <w:tcW w:w="324" w:type="pct"/>
            <w:vMerge/>
          </w:tcPr>
          <w:p w:rsidR="0022125A" w:rsidRPr="009B028C" w:rsidRDefault="0022125A" w:rsidP="00043227">
            <w:pPr>
              <w:pStyle w:val="ListParagraph"/>
              <w:spacing w:beforeLines="20" w:before="48" w:afterLines="20" w:after="48" w:line="240" w:lineRule="auto"/>
              <w:ind w:left="360"/>
              <w:rPr>
                <w:rFonts w:cs="Arial"/>
                <w:sz w:val="28"/>
                <w:szCs w:val="28"/>
              </w:rPr>
            </w:pPr>
          </w:p>
        </w:tc>
        <w:tc>
          <w:tcPr>
            <w:tcW w:w="4676" w:type="pct"/>
          </w:tcPr>
          <w:p w:rsidR="0022125A" w:rsidRPr="009B028C" w:rsidRDefault="0022125A" w:rsidP="00043227">
            <w:pPr>
              <w:pStyle w:val="ListParagraph"/>
              <w:numPr>
                <w:ilvl w:val="0"/>
                <w:numId w:val="22"/>
              </w:numPr>
              <w:spacing w:beforeLines="20" w:before="48" w:afterLines="20" w:after="48" w:line="240" w:lineRule="auto"/>
              <w:rPr>
                <w:rFonts w:cs="Arial"/>
                <w:sz w:val="20"/>
                <w:szCs w:val="20"/>
              </w:rPr>
            </w:pPr>
            <w:r w:rsidRPr="009B028C">
              <w:rPr>
                <w:rFonts w:cs="Arial"/>
                <w:sz w:val="20"/>
                <w:szCs w:val="20"/>
              </w:rPr>
              <w:t>ljudje sproščeni v tem, da so, kar so</w:t>
            </w:r>
          </w:p>
          <w:p w:rsidR="0022125A" w:rsidRPr="009B028C" w:rsidRDefault="0022125A" w:rsidP="00043227">
            <w:pPr>
              <w:pStyle w:val="ListParagraph"/>
              <w:numPr>
                <w:ilvl w:val="0"/>
                <w:numId w:val="22"/>
              </w:numPr>
              <w:spacing w:beforeLines="20" w:before="48" w:afterLines="20" w:after="48" w:line="240" w:lineRule="auto"/>
              <w:rPr>
                <w:rFonts w:cs="Arial"/>
                <w:sz w:val="20"/>
                <w:szCs w:val="20"/>
              </w:rPr>
            </w:pPr>
            <w:r w:rsidRPr="009B028C">
              <w:rPr>
                <w:rFonts w:cs="Arial"/>
                <w:sz w:val="20"/>
                <w:szCs w:val="20"/>
              </w:rPr>
              <w:t>kakovost življenja</w:t>
            </w:r>
          </w:p>
          <w:p w:rsidR="0022125A" w:rsidRPr="009B028C" w:rsidRDefault="0022125A" w:rsidP="00043227">
            <w:pPr>
              <w:pStyle w:val="ListParagraph"/>
              <w:numPr>
                <w:ilvl w:val="0"/>
                <w:numId w:val="22"/>
              </w:numPr>
              <w:spacing w:beforeLines="20" w:before="48" w:afterLines="20" w:after="48" w:line="240" w:lineRule="auto"/>
              <w:rPr>
                <w:rFonts w:cs="Arial"/>
                <w:sz w:val="20"/>
                <w:szCs w:val="20"/>
              </w:rPr>
            </w:pPr>
            <w:r w:rsidRPr="009B028C">
              <w:rPr>
                <w:rFonts w:cs="Arial"/>
                <w:sz w:val="20"/>
                <w:szCs w:val="20"/>
              </w:rPr>
              <w:t xml:space="preserve">občutek skupnosti </w:t>
            </w:r>
          </w:p>
          <w:p w:rsidR="0022125A" w:rsidRPr="009B028C" w:rsidRDefault="0022125A" w:rsidP="00043227">
            <w:pPr>
              <w:pStyle w:val="ListParagraph"/>
              <w:numPr>
                <w:ilvl w:val="0"/>
                <w:numId w:val="22"/>
              </w:numPr>
              <w:spacing w:beforeLines="20" w:before="48" w:afterLines="20" w:after="48" w:line="240" w:lineRule="auto"/>
              <w:rPr>
                <w:rFonts w:cs="Arial"/>
                <w:sz w:val="20"/>
                <w:szCs w:val="20"/>
              </w:rPr>
            </w:pPr>
            <w:r w:rsidRPr="009B028C">
              <w:rPr>
                <w:rFonts w:cs="Arial"/>
                <w:sz w:val="20"/>
                <w:szCs w:val="20"/>
              </w:rPr>
              <w:t>Ljudje cenijo varnost (kriminal sicer upada), ter možnost samouresničevanja, k čemur pripomorejo podporne strukture, četrtni mladinski centri, ter tudi srčnost županove ekipe, ki podpre in pride in ne sprejme, da se nekaj ne da.</w:t>
            </w:r>
          </w:p>
          <w:p w:rsidR="0022125A" w:rsidRPr="009B028C" w:rsidRDefault="0022125A" w:rsidP="00043227">
            <w:pPr>
              <w:pStyle w:val="ListParagraph"/>
              <w:numPr>
                <w:ilvl w:val="0"/>
                <w:numId w:val="22"/>
              </w:numPr>
              <w:spacing w:beforeLines="20" w:before="48" w:afterLines="20" w:after="48" w:line="240" w:lineRule="auto"/>
              <w:rPr>
                <w:rFonts w:cs="Arial"/>
                <w:sz w:val="20"/>
                <w:szCs w:val="20"/>
              </w:rPr>
            </w:pPr>
            <w:r w:rsidRPr="009B028C">
              <w:rPr>
                <w:rFonts w:cs="Arial"/>
                <w:sz w:val="20"/>
                <w:szCs w:val="20"/>
              </w:rPr>
              <w:t xml:space="preserve">V Ljubljani so ljudje sproščeni. Mesto jim daje občutek skupnosti in jim omogoča visoko kakovost bivanja. Ljubljana je varno  in odprto mesto, k temu pripomorejo podporne strukture: nevladne organizacije, četrtne skupnosti, srčnost županove ekipe, ki podpirajo iniciative, da se lažje uresničijo. Mesto postaja medgeneracijsko povezano, usmerjeno v skrb za sočloveka.   </w:t>
            </w:r>
          </w:p>
        </w:tc>
      </w:tr>
      <w:tr w:rsidR="0022125A" w:rsidRPr="009B028C" w:rsidTr="00043227">
        <w:trPr>
          <w:jc w:val="center"/>
        </w:trPr>
        <w:tc>
          <w:tcPr>
            <w:tcW w:w="324" w:type="pct"/>
            <w:vMerge/>
          </w:tcPr>
          <w:p w:rsidR="0022125A" w:rsidRPr="009B028C" w:rsidRDefault="0022125A" w:rsidP="00043227">
            <w:pPr>
              <w:spacing w:beforeLines="20" w:before="48" w:afterLines="20" w:after="48" w:line="240" w:lineRule="auto"/>
              <w:ind w:left="360"/>
              <w:rPr>
                <w:rFonts w:cs="Arial"/>
                <w:b/>
                <w:sz w:val="28"/>
                <w:szCs w:val="28"/>
              </w:rPr>
            </w:pPr>
          </w:p>
        </w:tc>
        <w:tc>
          <w:tcPr>
            <w:tcW w:w="4676" w:type="pct"/>
          </w:tcPr>
          <w:p w:rsidR="0022125A" w:rsidRPr="009B028C" w:rsidRDefault="0022125A" w:rsidP="00043227">
            <w:pPr>
              <w:spacing w:beforeLines="20" w:before="48" w:afterLines="20" w:after="48" w:line="240" w:lineRule="auto"/>
              <w:rPr>
                <w:rFonts w:cs="Arial"/>
                <w:b/>
              </w:rPr>
            </w:pPr>
            <w:r w:rsidRPr="009B028C">
              <w:rPr>
                <w:rFonts w:cs="Arial"/>
                <w:b/>
              </w:rPr>
              <w:t xml:space="preserve">Kulturno dogajanje </w:t>
            </w:r>
          </w:p>
        </w:tc>
      </w:tr>
      <w:tr w:rsidR="0022125A" w:rsidRPr="009B028C" w:rsidTr="00043227">
        <w:trPr>
          <w:jc w:val="center"/>
        </w:trPr>
        <w:tc>
          <w:tcPr>
            <w:tcW w:w="324" w:type="pct"/>
            <w:vMerge/>
          </w:tcPr>
          <w:p w:rsidR="0022125A" w:rsidRPr="009B028C" w:rsidRDefault="0022125A" w:rsidP="00043227">
            <w:pPr>
              <w:spacing w:beforeLines="20" w:before="48" w:afterLines="20" w:after="48" w:line="240" w:lineRule="auto"/>
              <w:ind w:left="360"/>
              <w:rPr>
                <w:rFonts w:cs="Arial"/>
                <w:sz w:val="28"/>
                <w:szCs w:val="28"/>
              </w:rPr>
            </w:pPr>
          </w:p>
        </w:tc>
        <w:tc>
          <w:tcPr>
            <w:tcW w:w="4676" w:type="pct"/>
          </w:tcPr>
          <w:p w:rsidR="0022125A" w:rsidRPr="009B028C" w:rsidRDefault="0022125A" w:rsidP="00043227">
            <w:pPr>
              <w:numPr>
                <w:ilvl w:val="0"/>
                <w:numId w:val="23"/>
              </w:numPr>
              <w:spacing w:beforeLines="20" w:before="48" w:afterLines="20" w:after="48" w:line="240" w:lineRule="auto"/>
              <w:rPr>
                <w:rFonts w:cs="Arial"/>
                <w:sz w:val="20"/>
                <w:szCs w:val="20"/>
              </w:rPr>
            </w:pPr>
            <w:r w:rsidRPr="009B028C">
              <w:rPr>
                <w:rFonts w:cs="Arial"/>
                <w:sz w:val="20"/>
                <w:szCs w:val="20"/>
              </w:rPr>
              <w:t>Odprta, sprejemajoča, kultura, umetniška</w:t>
            </w:r>
          </w:p>
          <w:p w:rsidR="0022125A" w:rsidRPr="009B028C" w:rsidRDefault="0022125A" w:rsidP="00043227">
            <w:pPr>
              <w:numPr>
                <w:ilvl w:val="0"/>
                <w:numId w:val="23"/>
              </w:numPr>
              <w:spacing w:beforeLines="20" w:before="48" w:afterLines="20" w:after="48" w:line="240" w:lineRule="auto"/>
              <w:rPr>
                <w:rFonts w:cs="Arial"/>
                <w:sz w:val="20"/>
                <w:szCs w:val="20"/>
              </w:rPr>
            </w:pPr>
            <w:r w:rsidRPr="009B028C">
              <w:rPr>
                <w:rFonts w:cs="Arial"/>
                <w:sz w:val="20"/>
                <w:szCs w:val="20"/>
              </w:rPr>
              <w:t xml:space="preserve">Ljubljani dajejo edinstveno kakovost drobni, majhni prostori, lokali, ki ponujajo pestro kulinarično in kulturno-zabavno ponudbo. Ta širok spekter drobnih prestižev , ki </w:t>
            </w:r>
            <w:r w:rsidRPr="009B028C">
              <w:rPr>
                <w:rFonts w:cs="Arial"/>
                <w:sz w:val="20"/>
                <w:szCs w:val="20"/>
              </w:rPr>
              <w:lastRenderedPageBreak/>
              <w:t>odražajo mešanico balkanskega in avstroogrskega sveta, kjer lahko v miru, brez da bi te kdo priganjal, uživaš ob časopisu in kavici, razstavah in predstavah, prispeva h kvalitetnejšemu življenju prebivalcev in obiskovalcev Ljubljane</w:t>
            </w:r>
          </w:p>
          <w:p w:rsidR="0022125A" w:rsidRPr="009B028C" w:rsidRDefault="0022125A" w:rsidP="00043227">
            <w:pPr>
              <w:numPr>
                <w:ilvl w:val="0"/>
                <w:numId w:val="23"/>
              </w:numPr>
              <w:spacing w:beforeLines="20" w:before="48" w:afterLines="20" w:after="48" w:line="240" w:lineRule="auto"/>
              <w:rPr>
                <w:rFonts w:cs="Arial"/>
                <w:sz w:val="20"/>
                <w:szCs w:val="20"/>
              </w:rPr>
            </w:pPr>
            <w:r w:rsidRPr="009B028C">
              <w:rPr>
                <w:rFonts w:cs="Arial"/>
                <w:sz w:val="20"/>
                <w:szCs w:val="20"/>
              </w:rPr>
              <w:t>Koncerti na Kongresnem trgu, poletja ob glasbi, dogodki, ko se zbere veliko ljudi, maraton. To je tako posebno zaradi vzdušja. Notranje moči Ljubljane so sproščenost, čut za kulturo, glasbo, druženje, vzdušje.</w:t>
            </w:r>
          </w:p>
          <w:p w:rsidR="0022125A" w:rsidRPr="009B028C" w:rsidRDefault="0022125A" w:rsidP="00043227">
            <w:pPr>
              <w:numPr>
                <w:ilvl w:val="0"/>
                <w:numId w:val="23"/>
              </w:numPr>
              <w:spacing w:beforeLines="20" w:before="48" w:afterLines="20" w:after="48" w:line="240" w:lineRule="auto"/>
              <w:rPr>
                <w:rFonts w:cs="Arial"/>
                <w:sz w:val="20"/>
                <w:szCs w:val="20"/>
              </w:rPr>
            </w:pPr>
            <w:r w:rsidRPr="009B028C">
              <w:rPr>
                <w:rFonts w:cs="Arial"/>
                <w:sz w:val="20"/>
                <w:szCs w:val="20"/>
              </w:rPr>
              <w:t>sobivanje alternativne in klasične kulture, dostopnost</w:t>
            </w:r>
          </w:p>
          <w:p w:rsidR="0022125A" w:rsidRPr="009B028C" w:rsidRDefault="0022125A" w:rsidP="00043227">
            <w:pPr>
              <w:numPr>
                <w:ilvl w:val="0"/>
                <w:numId w:val="23"/>
              </w:numPr>
              <w:spacing w:beforeLines="20" w:before="48" w:afterLines="20" w:after="48" w:line="240" w:lineRule="auto"/>
              <w:rPr>
                <w:rFonts w:cs="Arial"/>
                <w:sz w:val="20"/>
                <w:szCs w:val="20"/>
              </w:rPr>
            </w:pPr>
            <w:r w:rsidRPr="009B028C">
              <w:rPr>
                <w:rFonts w:cs="Arial"/>
                <w:sz w:val="20"/>
                <w:szCs w:val="20"/>
              </w:rPr>
              <w:t>Mesto je odprto za prepletanje visoke in alternativne kulture. Ljubljani dajejo edinstveno kakovost drobni, majhni prostori, lokali, ki ponujajo pestro kulinarično in kulturno-zabavno ponudbo. Ta širok spekter drobnih prestižev, ki odražajo mešanico balkanskega in Avstroogrskega sveta, kjer lahko v miru, brez da bi te kdo priganjal, uživaš ob časopisu in kavici, razstavah in predstavah, prispeva h kvalitetnejšemu življenju prebivalcev in obiskovalcev Ljubljane.</w:t>
            </w:r>
          </w:p>
        </w:tc>
      </w:tr>
      <w:tr w:rsidR="0022125A" w:rsidRPr="009B028C" w:rsidTr="00043227">
        <w:trPr>
          <w:jc w:val="center"/>
        </w:trPr>
        <w:tc>
          <w:tcPr>
            <w:tcW w:w="324" w:type="pct"/>
            <w:vMerge w:val="restart"/>
            <w:tcBorders>
              <w:top w:val="nil"/>
              <w:right w:val="single" w:sz="4" w:space="0" w:color="auto"/>
            </w:tcBorders>
            <w:textDirection w:val="btLr"/>
          </w:tcPr>
          <w:p w:rsidR="0022125A" w:rsidRPr="009B028C" w:rsidRDefault="0022125A" w:rsidP="00043227">
            <w:pPr>
              <w:spacing w:beforeLines="20" w:before="48" w:afterLines="20" w:after="48" w:line="240" w:lineRule="auto"/>
              <w:ind w:left="360" w:right="113"/>
              <w:rPr>
                <w:rFonts w:cs="Arial"/>
                <w:b/>
                <w:sz w:val="28"/>
                <w:szCs w:val="28"/>
              </w:rPr>
            </w:pPr>
            <w:r w:rsidRPr="009B028C">
              <w:rPr>
                <w:rFonts w:cs="Arial"/>
                <w:b/>
                <w:sz w:val="28"/>
                <w:szCs w:val="28"/>
              </w:rPr>
              <w:lastRenderedPageBreak/>
              <w:t>3. Pozitivne lastnosti</w:t>
            </w:r>
          </w:p>
        </w:tc>
        <w:tc>
          <w:tcPr>
            <w:tcW w:w="4676" w:type="pct"/>
            <w:tcBorders>
              <w:top w:val="single" w:sz="4" w:space="0" w:color="auto"/>
              <w:bottom w:val="single" w:sz="4" w:space="0" w:color="auto"/>
              <w:right w:val="single" w:sz="4" w:space="0" w:color="auto"/>
            </w:tcBorders>
          </w:tcPr>
          <w:p w:rsidR="0022125A" w:rsidRPr="009B028C" w:rsidRDefault="0022125A" w:rsidP="00043227">
            <w:pPr>
              <w:spacing w:beforeLines="20" w:before="48" w:afterLines="20" w:after="48" w:line="240" w:lineRule="auto"/>
              <w:rPr>
                <w:rFonts w:cs="Arial"/>
                <w:b/>
              </w:rPr>
            </w:pPr>
            <w:r w:rsidRPr="009B028C">
              <w:rPr>
                <w:rFonts w:cs="Arial"/>
                <w:b/>
              </w:rPr>
              <w:t>Kreativnost</w:t>
            </w:r>
          </w:p>
        </w:tc>
      </w:tr>
      <w:tr w:rsidR="0022125A" w:rsidRPr="009B028C" w:rsidTr="00043227">
        <w:trPr>
          <w:jc w:val="center"/>
        </w:trPr>
        <w:tc>
          <w:tcPr>
            <w:tcW w:w="324" w:type="pct"/>
            <w:vMerge/>
            <w:tcBorders>
              <w:top w:val="nil"/>
              <w:right w:val="single" w:sz="4" w:space="0" w:color="auto"/>
            </w:tcBorders>
          </w:tcPr>
          <w:p w:rsidR="0022125A" w:rsidRPr="009B028C" w:rsidRDefault="0022125A" w:rsidP="00043227">
            <w:pPr>
              <w:spacing w:beforeLines="20" w:before="48" w:afterLines="20" w:after="48" w:line="240" w:lineRule="auto"/>
              <w:ind w:left="360"/>
              <w:rPr>
                <w:rFonts w:eastAsia="Arial" w:cs="Arial"/>
                <w:sz w:val="28"/>
                <w:szCs w:val="28"/>
              </w:rPr>
            </w:pPr>
          </w:p>
        </w:tc>
        <w:tc>
          <w:tcPr>
            <w:tcW w:w="4676" w:type="pct"/>
            <w:tcBorders>
              <w:top w:val="nil"/>
              <w:bottom w:val="single" w:sz="4" w:space="0" w:color="auto"/>
              <w:right w:val="single" w:sz="4" w:space="0" w:color="auto"/>
            </w:tcBorders>
          </w:tcPr>
          <w:p w:rsidR="0022125A" w:rsidRPr="009B028C" w:rsidRDefault="0022125A" w:rsidP="00043227">
            <w:pPr>
              <w:numPr>
                <w:ilvl w:val="0"/>
                <w:numId w:val="24"/>
              </w:numPr>
              <w:spacing w:beforeLines="20" w:before="48" w:afterLines="20" w:after="48" w:line="240" w:lineRule="auto"/>
              <w:rPr>
                <w:rFonts w:cs="Arial"/>
                <w:sz w:val="20"/>
                <w:szCs w:val="20"/>
              </w:rPr>
            </w:pPr>
            <w:r w:rsidRPr="009B028C">
              <w:rPr>
                <w:rFonts w:eastAsia="Arial" w:cs="Arial"/>
                <w:sz w:val="20"/>
                <w:szCs w:val="20"/>
              </w:rPr>
              <w:t>Dopušča prostore za kreativne, nenavadne poskuse intervencij v urbano življenje, ki prinašajo nove možnosti ljudem, ki so usmerjeni k odkrivanju, kako se da prostor izkoristiti</w:t>
            </w:r>
          </w:p>
          <w:p w:rsidR="0022125A" w:rsidRPr="009B028C" w:rsidRDefault="0022125A" w:rsidP="00043227">
            <w:pPr>
              <w:numPr>
                <w:ilvl w:val="0"/>
                <w:numId w:val="24"/>
              </w:numPr>
              <w:spacing w:beforeLines="20" w:before="48" w:afterLines="20" w:after="48" w:line="240" w:lineRule="auto"/>
              <w:rPr>
                <w:rFonts w:cs="Arial"/>
                <w:sz w:val="20"/>
                <w:szCs w:val="20"/>
              </w:rPr>
            </w:pPr>
            <w:r w:rsidRPr="009B028C">
              <w:rPr>
                <w:rFonts w:eastAsia="Arial" w:cs="Arial"/>
                <w:sz w:val="20"/>
                <w:szCs w:val="20"/>
              </w:rPr>
              <w:t>kreativna in kulturna industrija</w:t>
            </w:r>
          </w:p>
          <w:p w:rsidR="0022125A" w:rsidRPr="009B028C" w:rsidRDefault="0022125A" w:rsidP="00043227">
            <w:pPr>
              <w:numPr>
                <w:ilvl w:val="0"/>
                <w:numId w:val="24"/>
              </w:numPr>
              <w:spacing w:beforeLines="20" w:before="48" w:afterLines="20" w:after="48" w:line="240" w:lineRule="auto"/>
              <w:rPr>
                <w:rFonts w:cs="Arial"/>
                <w:sz w:val="20"/>
                <w:szCs w:val="20"/>
              </w:rPr>
            </w:pPr>
            <w:r w:rsidRPr="009B028C">
              <w:rPr>
                <w:rFonts w:cs="Arial"/>
                <w:sz w:val="20"/>
                <w:szCs w:val="20"/>
              </w:rPr>
              <w:t>Ljubljana kot mesto kjer kultura in človek sobivata v harmoniji, saj prav ustvarjalnost ponuja osebi ventil za sproščanje in hkrati spodbuja k osebnostnemu in skupnostnemu razvoju.</w:t>
            </w:r>
          </w:p>
          <w:p w:rsidR="0022125A" w:rsidRPr="009B028C" w:rsidRDefault="0022125A" w:rsidP="00043227">
            <w:pPr>
              <w:numPr>
                <w:ilvl w:val="0"/>
                <w:numId w:val="24"/>
              </w:numPr>
              <w:spacing w:beforeLines="20" w:before="48" w:afterLines="20" w:after="48" w:line="240" w:lineRule="auto"/>
              <w:rPr>
                <w:rFonts w:cs="Arial"/>
                <w:sz w:val="20"/>
                <w:szCs w:val="20"/>
              </w:rPr>
            </w:pPr>
            <w:r w:rsidRPr="009B028C">
              <w:rPr>
                <w:rFonts w:cs="Arial"/>
                <w:sz w:val="20"/>
                <w:szCs w:val="20"/>
              </w:rPr>
              <w:t>Hvaležnost in ponos na lepoto in idilo, ki jo Ljubljana ponuja. Tišina in mirnost, ki ju je moč najti v tem mestu sta neprecenljivi. A ob tem ponuja dovolj energije in kreativnega ropota, da ustvarja vrvež, ki te ponese z življenjsko energijo.</w:t>
            </w:r>
          </w:p>
          <w:p w:rsidR="0022125A" w:rsidRPr="009B028C" w:rsidRDefault="0022125A" w:rsidP="00043227">
            <w:pPr>
              <w:numPr>
                <w:ilvl w:val="0"/>
                <w:numId w:val="24"/>
              </w:numPr>
              <w:spacing w:beforeLines="20" w:before="48" w:afterLines="20" w:after="48" w:line="240" w:lineRule="auto"/>
              <w:rPr>
                <w:rFonts w:cs="Arial"/>
                <w:sz w:val="20"/>
                <w:szCs w:val="20"/>
              </w:rPr>
            </w:pPr>
            <w:r w:rsidRPr="009B028C">
              <w:rPr>
                <w:rFonts w:cs="Arial"/>
                <w:sz w:val="20"/>
                <w:szCs w:val="20"/>
              </w:rPr>
              <w:t>ustvarjalno razmišljanje, spreminjanje stvari na bolje,vrt</w:t>
            </w:r>
          </w:p>
          <w:p w:rsidR="0022125A" w:rsidRPr="009B028C" w:rsidRDefault="0022125A" w:rsidP="00043227">
            <w:pPr>
              <w:numPr>
                <w:ilvl w:val="0"/>
                <w:numId w:val="24"/>
              </w:numPr>
              <w:spacing w:beforeLines="20" w:before="48" w:afterLines="20" w:after="48" w:line="240" w:lineRule="auto"/>
              <w:rPr>
                <w:rFonts w:cs="Arial"/>
                <w:sz w:val="20"/>
                <w:szCs w:val="20"/>
              </w:rPr>
            </w:pPr>
            <w:r w:rsidRPr="009B028C">
              <w:rPr>
                <w:rFonts w:cs="Arial"/>
                <w:sz w:val="20"/>
                <w:szCs w:val="20"/>
              </w:rPr>
              <w:t xml:space="preserve">Ljubljana je vrt dobrih idej. Mesto </w:t>
            </w:r>
            <w:r w:rsidRPr="009B028C">
              <w:rPr>
                <w:rFonts w:eastAsia="Arial" w:cs="Arial"/>
                <w:sz w:val="20"/>
                <w:szCs w:val="20"/>
              </w:rPr>
              <w:t>dopušča prostore za kreativne, nenavadne poskuse intervencij v urbano življenje, ki prinašajo nove možnosti ljudem, ki so usmerjeni k odkrivanju, kako se da prostor izkoristiti. P</w:t>
            </w:r>
            <w:r w:rsidRPr="009B028C">
              <w:rPr>
                <w:rFonts w:cs="Arial"/>
                <w:sz w:val="20"/>
                <w:szCs w:val="20"/>
              </w:rPr>
              <w:t>onuja dovolj energije in kreativnega ropota, da ustvarja vrvež, ki te ponese z življenjsko energijo. Kakovost življenja v Ljubljani povečujejo različne družbene prakse, ki so z vidika oblikovanja zanjo zelo pomembne, del njih pa je vsak kreativen posameznik</w:t>
            </w:r>
          </w:p>
        </w:tc>
      </w:tr>
      <w:tr w:rsidR="0022125A" w:rsidRPr="009B028C" w:rsidTr="00043227">
        <w:trPr>
          <w:jc w:val="center"/>
        </w:trPr>
        <w:tc>
          <w:tcPr>
            <w:tcW w:w="324" w:type="pct"/>
            <w:vMerge/>
            <w:tcBorders>
              <w:top w:val="nil"/>
              <w:right w:val="single" w:sz="4" w:space="0" w:color="auto"/>
            </w:tcBorders>
          </w:tcPr>
          <w:p w:rsidR="0022125A" w:rsidRPr="009B028C" w:rsidRDefault="0022125A" w:rsidP="00043227">
            <w:pPr>
              <w:spacing w:beforeLines="20" w:before="48" w:afterLines="20" w:after="48" w:line="240" w:lineRule="auto"/>
              <w:ind w:left="360"/>
              <w:rPr>
                <w:rFonts w:cs="Arial"/>
                <w:b/>
                <w:sz w:val="28"/>
                <w:szCs w:val="28"/>
              </w:rPr>
            </w:pPr>
          </w:p>
        </w:tc>
        <w:tc>
          <w:tcPr>
            <w:tcW w:w="4676" w:type="pct"/>
            <w:tcBorders>
              <w:top w:val="single" w:sz="4" w:space="0" w:color="auto"/>
              <w:bottom w:val="single" w:sz="4" w:space="0" w:color="auto"/>
              <w:right w:val="single" w:sz="4" w:space="0" w:color="auto"/>
            </w:tcBorders>
          </w:tcPr>
          <w:p w:rsidR="0022125A" w:rsidRPr="009B028C" w:rsidRDefault="0022125A" w:rsidP="00043227">
            <w:pPr>
              <w:spacing w:beforeLines="20" w:before="48" w:afterLines="20" w:after="48" w:line="240" w:lineRule="auto"/>
              <w:ind w:left="357" w:hanging="357"/>
              <w:rPr>
                <w:rFonts w:cs="Arial"/>
                <w:b/>
              </w:rPr>
            </w:pPr>
            <w:r w:rsidRPr="009B028C">
              <w:rPr>
                <w:rFonts w:cs="Arial"/>
                <w:b/>
              </w:rPr>
              <w:t>Urejenost mesta</w:t>
            </w:r>
          </w:p>
        </w:tc>
      </w:tr>
      <w:tr w:rsidR="0022125A" w:rsidRPr="009B028C" w:rsidTr="00043227">
        <w:trPr>
          <w:jc w:val="center"/>
        </w:trPr>
        <w:tc>
          <w:tcPr>
            <w:tcW w:w="324" w:type="pct"/>
            <w:vMerge/>
            <w:tcBorders>
              <w:top w:val="nil"/>
              <w:bottom w:val="single" w:sz="4" w:space="0" w:color="auto"/>
              <w:right w:val="single" w:sz="4" w:space="0" w:color="auto"/>
            </w:tcBorders>
          </w:tcPr>
          <w:p w:rsidR="0022125A" w:rsidRPr="009B028C" w:rsidRDefault="0022125A" w:rsidP="00043227">
            <w:pPr>
              <w:spacing w:beforeLines="20" w:before="48" w:afterLines="20" w:after="48" w:line="240" w:lineRule="auto"/>
              <w:ind w:left="360"/>
              <w:rPr>
                <w:rFonts w:cs="Arial"/>
                <w:sz w:val="28"/>
                <w:szCs w:val="28"/>
              </w:rPr>
            </w:pPr>
          </w:p>
        </w:tc>
        <w:tc>
          <w:tcPr>
            <w:tcW w:w="4676" w:type="pct"/>
            <w:tcBorders>
              <w:top w:val="single" w:sz="4" w:space="0" w:color="auto"/>
              <w:bottom w:val="single" w:sz="4" w:space="0" w:color="auto"/>
              <w:right w:val="single" w:sz="4" w:space="0" w:color="auto"/>
            </w:tcBorders>
          </w:tcPr>
          <w:p w:rsidR="0022125A" w:rsidRPr="009B028C" w:rsidRDefault="0022125A" w:rsidP="00043227">
            <w:pPr>
              <w:numPr>
                <w:ilvl w:val="0"/>
                <w:numId w:val="25"/>
              </w:numPr>
              <w:spacing w:beforeLines="20" w:before="48" w:afterLines="20" w:after="48" w:line="240" w:lineRule="auto"/>
              <w:rPr>
                <w:rFonts w:cs="Arial"/>
                <w:sz w:val="20"/>
                <w:szCs w:val="20"/>
              </w:rPr>
            </w:pPr>
            <w:r w:rsidRPr="009B028C">
              <w:rPr>
                <w:rFonts w:cs="Arial"/>
                <w:sz w:val="20"/>
                <w:szCs w:val="20"/>
              </w:rPr>
              <w:t>Čudovita - raznolika, arhitekturno barvita in lepa, s prosto izbiro izstopa iz anonimnosti.</w:t>
            </w:r>
          </w:p>
          <w:p w:rsidR="0022125A" w:rsidRPr="009B028C" w:rsidRDefault="0022125A" w:rsidP="00043227">
            <w:pPr>
              <w:numPr>
                <w:ilvl w:val="0"/>
                <w:numId w:val="25"/>
              </w:numPr>
              <w:spacing w:beforeLines="20" w:before="48" w:afterLines="20" w:after="48" w:line="240" w:lineRule="auto"/>
              <w:rPr>
                <w:rFonts w:cs="Arial"/>
                <w:sz w:val="20"/>
                <w:szCs w:val="20"/>
              </w:rPr>
            </w:pPr>
            <w:r w:rsidRPr="009B028C">
              <w:rPr>
                <w:rFonts w:eastAsia="Arial" w:cs="Arial"/>
                <w:sz w:val="20"/>
                <w:szCs w:val="20"/>
              </w:rPr>
              <w:t>zgled v ravnanju z odpadki, z zaščito pitne vode in s kulturno ponudbo</w:t>
            </w:r>
          </w:p>
          <w:p w:rsidR="0022125A" w:rsidRPr="009B028C" w:rsidRDefault="0022125A" w:rsidP="00043227">
            <w:pPr>
              <w:numPr>
                <w:ilvl w:val="0"/>
                <w:numId w:val="25"/>
              </w:numPr>
              <w:spacing w:beforeLines="20" w:before="48" w:afterLines="20" w:after="48" w:line="240" w:lineRule="auto"/>
              <w:rPr>
                <w:rFonts w:cs="Arial"/>
                <w:sz w:val="20"/>
                <w:szCs w:val="20"/>
              </w:rPr>
            </w:pPr>
            <w:r w:rsidRPr="009B028C">
              <w:rPr>
                <w:rFonts w:eastAsia="Arial" w:cs="Arial"/>
                <w:sz w:val="20"/>
                <w:szCs w:val="20"/>
              </w:rPr>
              <w:t>zelena tržnica, kjer se predstavijo posamezniki tudi z umetniškimi deli</w:t>
            </w:r>
          </w:p>
          <w:p w:rsidR="0022125A" w:rsidRPr="009B028C" w:rsidRDefault="0022125A" w:rsidP="00043227">
            <w:pPr>
              <w:numPr>
                <w:ilvl w:val="0"/>
                <w:numId w:val="25"/>
              </w:numPr>
              <w:spacing w:beforeLines="20" w:before="48" w:afterLines="20" w:after="48" w:line="240" w:lineRule="auto"/>
              <w:rPr>
                <w:rFonts w:cs="Arial"/>
                <w:sz w:val="20"/>
                <w:szCs w:val="20"/>
              </w:rPr>
            </w:pPr>
            <w:r w:rsidRPr="009B028C">
              <w:rPr>
                <w:rFonts w:cs="Arial"/>
                <w:sz w:val="20"/>
                <w:szCs w:val="20"/>
              </w:rPr>
              <w:t>Servis meščanom se je spremenil na veliko bolje. Vse institucije so zelo povezane. Delamo skupaj, pomagamo si, skupaj delujemo. In Ljubljana je najprijaznejše mesto za vzgojo otrok.</w:t>
            </w:r>
          </w:p>
          <w:p w:rsidR="0022125A" w:rsidRPr="009B028C" w:rsidRDefault="0022125A" w:rsidP="00043227">
            <w:pPr>
              <w:numPr>
                <w:ilvl w:val="0"/>
                <w:numId w:val="25"/>
              </w:numPr>
              <w:spacing w:beforeLines="20" w:before="48" w:afterLines="20" w:after="48" w:line="240" w:lineRule="auto"/>
              <w:rPr>
                <w:rFonts w:cs="Arial"/>
                <w:sz w:val="20"/>
                <w:szCs w:val="20"/>
              </w:rPr>
            </w:pPr>
            <w:r w:rsidRPr="009B028C">
              <w:rPr>
                <w:rFonts w:cs="Arial"/>
                <w:sz w:val="20"/>
                <w:szCs w:val="20"/>
              </w:rPr>
              <w:t>Je pešcem prijazno mesto, kjer je vse na dosegu roke. Tako center, kot zeleni predeli. Čisto in urejeno</w:t>
            </w:r>
          </w:p>
          <w:p w:rsidR="0022125A" w:rsidRPr="009B028C" w:rsidRDefault="0022125A" w:rsidP="00043227">
            <w:pPr>
              <w:numPr>
                <w:ilvl w:val="0"/>
                <w:numId w:val="25"/>
              </w:numPr>
              <w:spacing w:beforeLines="20" w:before="48" w:afterLines="20" w:after="48" w:line="240" w:lineRule="auto"/>
              <w:rPr>
                <w:rFonts w:cs="Arial"/>
                <w:sz w:val="20"/>
                <w:szCs w:val="20"/>
              </w:rPr>
            </w:pPr>
            <w:r w:rsidRPr="009B028C">
              <w:rPr>
                <w:rFonts w:cs="Arial"/>
                <w:sz w:val="20"/>
                <w:szCs w:val="20"/>
              </w:rPr>
              <w:t xml:space="preserve">mestno jedro zaprto za promet , infrastruktura deluje, rolanje  </w:t>
            </w:r>
          </w:p>
          <w:p w:rsidR="0022125A" w:rsidRPr="009B028C" w:rsidRDefault="0022125A" w:rsidP="00043227">
            <w:pPr>
              <w:numPr>
                <w:ilvl w:val="0"/>
                <w:numId w:val="25"/>
              </w:numPr>
              <w:spacing w:beforeLines="20" w:before="48" w:afterLines="20" w:after="48" w:line="240" w:lineRule="auto"/>
              <w:rPr>
                <w:rFonts w:cs="Arial"/>
                <w:sz w:val="20"/>
                <w:szCs w:val="20"/>
              </w:rPr>
            </w:pPr>
            <w:r w:rsidRPr="009B028C">
              <w:rPr>
                <w:rFonts w:cs="Arial"/>
                <w:sz w:val="20"/>
                <w:szCs w:val="20"/>
              </w:rPr>
              <w:t>Ljubljana je močno urbano središče, arhitekturno barvita, čista in urejena. Pešcem je prijazna. Mestna infrastruktura dobro deluje. Mesto je lahko za vzgled v ravnanju z odpadki,  z</w:t>
            </w:r>
            <w:r w:rsidRPr="009B028C">
              <w:rPr>
                <w:rFonts w:eastAsia="Arial" w:cs="Arial"/>
                <w:sz w:val="20"/>
                <w:szCs w:val="20"/>
              </w:rPr>
              <w:t xml:space="preserve"> zaščito pitne vode, zelenimi tržnicami  in s kulturno ponudbo. Mestne</w:t>
            </w:r>
            <w:r w:rsidRPr="009B028C">
              <w:rPr>
                <w:rFonts w:cs="Arial"/>
                <w:sz w:val="20"/>
                <w:szCs w:val="20"/>
              </w:rPr>
              <w:t xml:space="preserve"> institucije so  povezane in delujejo v smeri izboljševanja ponudbe servisov in izdelkov  na vseh nivojih.</w:t>
            </w:r>
          </w:p>
          <w:p w:rsidR="0022125A" w:rsidRPr="009B028C" w:rsidRDefault="0022125A" w:rsidP="00043227">
            <w:pPr>
              <w:numPr>
                <w:ilvl w:val="0"/>
                <w:numId w:val="25"/>
              </w:numPr>
              <w:spacing w:beforeLines="20" w:before="48" w:afterLines="20" w:after="48" w:line="240" w:lineRule="auto"/>
              <w:rPr>
                <w:rFonts w:cs="Arial"/>
                <w:sz w:val="20"/>
                <w:szCs w:val="20"/>
              </w:rPr>
            </w:pPr>
            <w:r w:rsidRPr="009B028C">
              <w:rPr>
                <w:rFonts w:cs="Arial"/>
                <w:sz w:val="20"/>
                <w:szCs w:val="20"/>
              </w:rPr>
              <w:t>Živim v mestu, kjer mi pozimi posujejo kamenčke na cesto, da lažje vozim. Na pomlad pa cesto očistijo, da brez problemov rolam</w:t>
            </w:r>
          </w:p>
        </w:tc>
      </w:tr>
    </w:tbl>
    <w:p w:rsidR="0022125A" w:rsidRPr="009B028C" w:rsidRDefault="0022125A" w:rsidP="0022125A">
      <w:pPr>
        <w:rPr>
          <w:rFonts w:cs="Arial"/>
          <w:sz w:val="20"/>
          <w:szCs w:val="20"/>
        </w:rPr>
      </w:pPr>
    </w:p>
    <w:p w:rsidR="0022125A" w:rsidRPr="009B028C" w:rsidRDefault="0022125A" w:rsidP="0022125A">
      <w:pPr>
        <w:rPr>
          <w:rFonts w:cs="Arial"/>
          <w:sz w:val="20"/>
          <w:szCs w:val="20"/>
        </w:rPr>
      </w:pPr>
    </w:p>
    <w:tbl>
      <w:tblPr>
        <w:tblStyle w:val="TableGrid"/>
        <w:tblW w:w="0" w:type="auto"/>
        <w:tblLayout w:type="fixed"/>
        <w:tblLook w:val="04A0" w:firstRow="1" w:lastRow="0" w:firstColumn="1" w:lastColumn="0" w:noHBand="0" w:noVBand="1"/>
      </w:tblPr>
      <w:tblGrid>
        <w:gridCol w:w="534"/>
        <w:gridCol w:w="14316"/>
      </w:tblGrid>
      <w:tr w:rsidR="0022125A" w:rsidRPr="009B028C" w:rsidTr="00043227">
        <w:tc>
          <w:tcPr>
            <w:tcW w:w="534" w:type="dxa"/>
            <w:vMerge w:val="restart"/>
            <w:textDirection w:val="btLr"/>
          </w:tcPr>
          <w:p w:rsidR="0022125A" w:rsidRPr="009B028C" w:rsidRDefault="0022125A" w:rsidP="00043227">
            <w:pPr>
              <w:spacing w:before="40" w:after="40"/>
              <w:ind w:left="113" w:right="113"/>
              <w:rPr>
                <w:rFonts w:cs="Arial"/>
                <w:b/>
                <w:sz w:val="28"/>
                <w:szCs w:val="28"/>
              </w:rPr>
            </w:pPr>
            <w:r w:rsidRPr="009B028C">
              <w:rPr>
                <w:rFonts w:cs="Arial"/>
                <w:b/>
                <w:sz w:val="28"/>
                <w:szCs w:val="28"/>
              </w:rPr>
              <w:t>4. Mini zgodbe</w:t>
            </w:r>
          </w:p>
        </w:tc>
        <w:tc>
          <w:tcPr>
            <w:tcW w:w="14316" w:type="dxa"/>
          </w:tcPr>
          <w:p w:rsidR="0022125A" w:rsidRPr="009B028C" w:rsidRDefault="0022125A" w:rsidP="00043227">
            <w:pPr>
              <w:spacing w:before="40" w:after="40"/>
              <w:rPr>
                <w:rFonts w:cs="Arial"/>
                <w:b/>
              </w:rPr>
            </w:pPr>
            <w:r w:rsidRPr="009B028C">
              <w:rPr>
                <w:rFonts w:cs="Arial"/>
                <w:b/>
              </w:rPr>
              <w:t>Osebna zavzetost</w:t>
            </w:r>
          </w:p>
        </w:tc>
      </w:tr>
      <w:tr w:rsidR="0022125A" w:rsidRPr="009B028C" w:rsidTr="00043227">
        <w:tc>
          <w:tcPr>
            <w:tcW w:w="534" w:type="dxa"/>
            <w:vMerge/>
          </w:tcPr>
          <w:p w:rsidR="0022125A" w:rsidRPr="009B028C" w:rsidRDefault="0022125A" w:rsidP="00043227">
            <w:pPr>
              <w:spacing w:before="40" w:after="40"/>
              <w:rPr>
                <w:rFonts w:eastAsia="Times New Roman" w:cs="Arial"/>
                <w:sz w:val="20"/>
                <w:szCs w:val="20"/>
              </w:rPr>
            </w:pPr>
          </w:p>
        </w:tc>
        <w:tc>
          <w:tcPr>
            <w:tcW w:w="14316" w:type="dxa"/>
          </w:tcPr>
          <w:p w:rsidR="0022125A" w:rsidRPr="009B028C" w:rsidRDefault="0022125A" w:rsidP="00043227">
            <w:pPr>
              <w:pStyle w:val="ListParagraph"/>
              <w:numPr>
                <w:ilvl w:val="0"/>
                <w:numId w:val="26"/>
              </w:numPr>
              <w:spacing w:before="40" w:after="40"/>
              <w:ind w:left="357" w:hanging="357"/>
              <w:rPr>
                <w:rFonts w:eastAsia="Times New Roman" w:cs="Arial"/>
                <w:sz w:val="20"/>
                <w:szCs w:val="20"/>
              </w:rPr>
            </w:pPr>
            <w:r w:rsidRPr="009B028C">
              <w:rPr>
                <w:rFonts w:eastAsia="Times New Roman" w:cs="Arial"/>
                <w:sz w:val="20"/>
                <w:szCs w:val="20"/>
              </w:rPr>
              <w:t>o pobiranju papirčkov, kjer je oče pričel z urejanjem okolice bloka, saj si ni želel, da se njegov otrok igra v takšnem okolišu. Posledično so tudi ostali začeli s tem.</w:t>
            </w:r>
          </w:p>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Organizacija rojstnodnevne zabave svoje hčerke pred blokom – s časom so se tudi ostali začeli posluževati te  ideje</w:t>
            </w:r>
          </w:p>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Intervjuvanec se je zavestno sprehajal po mestu ter z nasmeškom pozdravljal ljudi. spremembe, ki jih želi videti pri drugih poskuša vključevati v svoje lastno delovanje</w:t>
            </w:r>
          </w:p>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Na razvoj Ljubljane gledam z več poguma in z občutkom upravičenosti. Mislim, da zavedanje o tem, da je vsak od nas košček v mozaiku Ljubljane, poveča osebno angažiranost.</w:t>
            </w:r>
          </w:p>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Na razvoj Ljubljane gledam z več poguma in z občutkom upravičenosti. Mislim, da zavedanje o tem, da je vsak od nas košček v mozaiku Ljubljane, poveča osebno angažiranost.</w:t>
            </w:r>
          </w:p>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Ko so bili protesti proti vladi, se je mesto zbudilo. Stvari so se začele razvijati od spodaj navzgor, kar je ključno za razvoj mesta.</w:t>
            </w:r>
          </w:p>
        </w:tc>
      </w:tr>
      <w:tr w:rsidR="0022125A" w:rsidRPr="009B028C" w:rsidTr="00043227">
        <w:tc>
          <w:tcPr>
            <w:tcW w:w="534" w:type="dxa"/>
            <w:vMerge/>
          </w:tcPr>
          <w:p w:rsidR="0022125A" w:rsidRPr="009B028C" w:rsidRDefault="0022125A" w:rsidP="00043227">
            <w:pPr>
              <w:spacing w:before="40" w:after="40"/>
              <w:rPr>
                <w:rFonts w:cs="Arial"/>
                <w:b/>
              </w:rPr>
            </w:pPr>
          </w:p>
        </w:tc>
        <w:tc>
          <w:tcPr>
            <w:tcW w:w="14316" w:type="dxa"/>
          </w:tcPr>
          <w:p w:rsidR="0022125A" w:rsidRPr="009B028C" w:rsidRDefault="0022125A" w:rsidP="00043227">
            <w:pPr>
              <w:spacing w:before="40" w:after="40"/>
              <w:rPr>
                <w:rFonts w:cs="Arial"/>
                <w:b/>
              </w:rPr>
            </w:pPr>
            <w:r w:rsidRPr="009B028C">
              <w:rPr>
                <w:rFonts w:cs="Arial"/>
                <w:b/>
              </w:rPr>
              <w:t>Vključevanje in sodelovanje</w:t>
            </w:r>
          </w:p>
        </w:tc>
      </w:tr>
      <w:tr w:rsidR="0022125A" w:rsidRPr="009B028C" w:rsidTr="00043227">
        <w:tc>
          <w:tcPr>
            <w:tcW w:w="534" w:type="dxa"/>
            <w:vMerge/>
          </w:tcPr>
          <w:p w:rsidR="0022125A" w:rsidRPr="009B028C" w:rsidRDefault="0022125A" w:rsidP="00043227">
            <w:pPr>
              <w:spacing w:before="40" w:after="40"/>
              <w:rPr>
                <w:rFonts w:eastAsia="Times New Roman" w:cs="Arial"/>
                <w:sz w:val="20"/>
                <w:szCs w:val="20"/>
              </w:rPr>
            </w:pPr>
          </w:p>
        </w:tc>
        <w:tc>
          <w:tcPr>
            <w:tcW w:w="14316" w:type="dxa"/>
          </w:tcPr>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  potrebni so ljudje, ki prispevajo in delujejo v dobro skupnosti brez zahteve česa v zameno, brez zahtev po pohvalah, v svoje notranje zadovoljstvo in dobro vseh.</w:t>
            </w:r>
          </w:p>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Pravi, da je pomembna participacija torej delo z ljudmi za ljudi. Se pravi pomembno je, da se ljudje združijo za nek skupen, višji namen; hkrati pa morajo od odločevalcev zahtevati določena sredstva (finance) za dosego cilja.</w:t>
            </w:r>
          </w:p>
        </w:tc>
      </w:tr>
      <w:tr w:rsidR="0022125A" w:rsidRPr="009B028C" w:rsidTr="00043227">
        <w:tc>
          <w:tcPr>
            <w:tcW w:w="534" w:type="dxa"/>
            <w:vMerge/>
          </w:tcPr>
          <w:p w:rsidR="0022125A" w:rsidRPr="009B028C" w:rsidRDefault="0022125A" w:rsidP="00043227">
            <w:pPr>
              <w:spacing w:before="40" w:after="40"/>
              <w:rPr>
                <w:rFonts w:cs="Arial"/>
                <w:b/>
              </w:rPr>
            </w:pPr>
          </w:p>
        </w:tc>
        <w:tc>
          <w:tcPr>
            <w:tcW w:w="14316" w:type="dxa"/>
          </w:tcPr>
          <w:p w:rsidR="0022125A" w:rsidRPr="009B028C" w:rsidRDefault="0022125A" w:rsidP="00043227">
            <w:pPr>
              <w:spacing w:before="40" w:after="40"/>
              <w:rPr>
                <w:rFonts w:cs="Arial"/>
                <w:b/>
              </w:rPr>
            </w:pPr>
            <w:r w:rsidRPr="009B028C">
              <w:rPr>
                <w:rFonts w:cs="Arial"/>
                <w:b/>
              </w:rPr>
              <w:t>Dobro upravljano mesto</w:t>
            </w:r>
          </w:p>
        </w:tc>
      </w:tr>
      <w:tr w:rsidR="0022125A" w:rsidRPr="009B028C" w:rsidTr="00043227">
        <w:tc>
          <w:tcPr>
            <w:tcW w:w="534" w:type="dxa"/>
            <w:vMerge/>
          </w:tcPr>
          <w:p w:rsidR="0022125A" w:rsidRPr="009B028C" w:rsidRDefault="0022125A" w:rsidP="00043227">
            <w:pPr>
              <w:spacing w:before="40" w:after="40"/>
              <w:rPr>
                <w:rFonts w:eastAsia="Times New Roman" w:cs="Arial"/>
                <w:sz w:val="20"/>
                <w:szCs w:val="20"/>
              </w:rPr>
            </w:pPr>
          </w:p>
        </w:tc>
        <w:tc>
          <w:tcPr>
            <w:tcW w:w="14316" w:type="dxa"/>
          </w:tcPr>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Moj sogovornik je en teden nazaj svoje poslovne partnerje peljal v Ljubljano na ogled in večerjo. Mesto je vrvelo, saj je bil cilj Teka trojk na Kongresnem trgu. Zaradi prireditve in velike mase ljudi je bilo med prireditvijo po tleh kar nekaj smeti. S partnerji so šli na večerjo in ko so se vrnili je bil Kongresni trg očiščen, kot da se ni nič zgodilo</w:t>
            </w:r>
          </w:p>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včasih je stari del Ljubljane razpadal, potem pa se je to bliskovito spremenilo</w:t>
            </w:r>
          </w:p>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v centru se več družimo, rodila so se središča, kjer se ljudje dobivamo</w:t>
            </w:r>
          </w:p>
        </w:tc>
      </w:tr>
      <w:tr w:rsidR="0022125A" w:rsidRPr="009B028C" w:rsidTr="00043227">
        <w:tc>
          <w:tcPr>
            <w:tcW w:w="534" w:type="dxa"/>
            <w:vMerge/>
          </w:tcPr>
          <w:p w:rsidR="0022125A" w:rsidRPr="009B028C" w:rsidRDefault="0022125A" w:rsidP="00043227">
            <w:pPr>
              <w:spacing w:before="40" w:after="40"/>
              <w:rPr>
                <w:rFonts w:cs="Arial"/>
                <w:b/>
              </w:rPr>
            </w:pPr>
          </w:p>
        </w:tc>
        <w:tc>
          <w:tcPr>
            <w:tcW w:w="14316" w:type="dxa"/>
          </w:tcPr>
          <w:p w:rsidR="0022125A" w:rsidRPr="009B028C" w:rsidRDefault="0022125A" w:rsidP="00043227">
            <w:pPr>
              <w:spacing w:before="40" w:after="40"/>
              <w:rPr>
                <w:rFonts w:cs="Arial"/>
                <w:b/>
              </w:rPr>
            </w:pPr>
            <w:r w:rsidRPr="009B028C">
              <w:rPr>
                <w:rFonts w:cs="Arial"/>
                <w:b/>
              </w:rPr>
              <w:t>Veliko majhno mesto</w:t>
            </w:r>
          </w:p>
        </w:tc>
      </w:tr>
      <w:tr w:rsidR="0022125A" w:rsidRPr="009B028C" w:rsidTr="00043227">
        <w:tc>
          <w:tcPr>
            <w:tcW w:w="534" w:type="dxa"/>
            <w:vMerge/>
          </w:tcPr>
          <w:p w:rsidR="0022125A" w:rsidRPr="009B028C" w:rsidRDefault="0022125A" w:rsidP="00043227">
            <w:pPr>
              <w:spacing w:before="40" w:after="40"/>
              <w:rPr>
                <w:rFonts w:eastAsia="Times New Roman" w:cs="Arial"/>
                <w:sz w:val="20"/>
                <w:szCs w:val="20"/>
              </w:rPr>
            </w:pPr>
          </w:p>
        </w:tc>
        <w:tc>
          <w:tcPr>
            <w:tcW w:w="14316" w:type="dxa"/>
          </w:tcPr>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Ljubljana je malo mesto, obvladljivo s kolesom, vendar ima hkrati Metelkovo, stari del hkrati pa tudi Rožnik. Lahko greš v naravo ali pa na koncert zvečer.</w:t>
            </w:r>
          </w:p>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Živiš v mestu, hkrati pa lahko ješ hrano, ki so jo kmeti pridelali in jo prodajajo na tržnici.</w:t>
            </w:r>
          </w:p>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V Lj lahko najdeš, v kakšnem skritem kotičku ali pa na Ljubljanici, mir za odmik od vsakdanjega vrveža, lahko pa se vključiš v mestno dogajanje.</w:t>
            </w:r>
          </w:p>
        </w:tc>
      </w:tr>
      <w:tr w:rsidR="0022125A" w:rsidRPr="009B028C" w:rsidTr="00043227">
        <w:tc>
          <w:tcPr>
            <w:tcW w:w="534" w:type="dxa"/>
            <w:vMerge/>
          </w:tcPr>
          <w:p w:rsidR="0022125A" w:rsidRPr="009B028C" w:rsidRDefault="0022125A" w:rsidP="00043227">
            <w:pPr>
              <w:spacing w:before="40" w:after="40"/>
              <w:rPr>
                <w:rFonts w:cs="Arial"/>
                <w:b/>
                <w:sz w:val="24"/>
                <w:szCs w:val="24"/>
              </w:rPr>
            </w:pPr>
          </w:p>
        </w:tc>
        <w:tc>
          <w:tcPr>
            <w:tcW w:w="14316" w:type="dxa"/>
          </w:tcPr>
          <w:p w:rsidR="0022125A" w:rsidRPr="009B028C" w:rsidRDefault="0022125A" w:rsidP="00043227">
            <w:pPr>
              <w:spacing w:before="40" w:after="40"/>
              <w:rPr>
                <w:rFonts w:cs="Arial"/>
                <w:b/>
              </w:rPr>
            </w:pPr>
            <w:r w:rsidRPr="009B028C">
              <w:rPr>
                <w:rFonts w:cs="Arial"/>
                <w:b/>
              </w:rPr>
              <w:t>Pozitivne perspektive</w:t>
            </w:r>
          </w:p>
        </w:tc>
      </w:tr>
      <w:tr w:rsidR="0022125A" w:rsidRPr="009B028C" w:rsidTr="00043227">
        <w:tc>
          <w:tcPr>
            <w:tcW w:w="534" w:type="dxa"/>
            <w:vMerge/>
          </w:tcPr>
          <w:p w:rsidR="0022125A" w:rsidRPr="009B028C" w:rsidRDefault="0022125A" w:rsidP="00043227">
            <w:pPr>
              <w:spacing w:before="40" w:after="40"/>
              <w:rPr>
                <w:rFonts w:eastAsia="Times New Roman" w:cs="Arial"/>
                <w:sz w:val="20"/>
                <w:szCs w:val="20"/>
              </w:rPr>
            </w:pPr>
          </w:p>
        </w:tc>
        <w:tc>
          <w:tcPr>
            <w:tcW w:w="14316" w:type="dxa"/>
          </w:tcPr>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O prihodnji podobi v primeru več dogajanja: Ljudje prav tako ne bi imeli potrebe, da v petek po 15 uri zbežijo iz mesta na vikend, saj bi vse kar potrebujejo za sprostitev našli doma, v mestu. In bi med vikendom uživali v vsem, kar mesto ponuja, cel dan, ne samo zvečer.</w:t>
            </w:r>
          </w:p>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Ideja, ki se mi je zdela privlačna oz. se mi je vtisnila v spomin je bila poudarek na vključenosti ostalih predelov Ljubljane (obrobja Ljubljane) in oživitev teh delov ter poudarek na mikropraksah, ki so uspele spremeniti nek prostor v prostor, ki ponuja več za različne generacije. Torej pomembne so mikroprakse, ki spodbujajo odprtost in hkrati omogočajo nove inovacije na različnih področjih. Pomembna pa je tudi povezanost med vsemi generacijami, da gre za konstantno menjavo informacij in idej.</w:t>
            </w:r>
          </w:p>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 xml:space="preserve">Ljubljana je navdih. Že sama po sebi. Spremenila se je iz pustega sivega mesta v živahno, obljudeno mesto, kjer vseskozi nekaj dogaja. Daje občutek: </w:t>
            </w:r>
            <w:r w:rsidRPr="009B028C">
              <w:rPr>
                <w:rFonts w:eastAsia="Times New Roman" w:cs="Arial"/>
                <w:i/>
                <w:sz w:val="20"/>
                <w:szCs w:val="20"/>
              </w:rPr>
              <w:t>"Only sky is the limit"</w:t>
            </w:r>
            <w:r w:rsidRPr="009B028C">
              <w:rPr>
                <w:rFonts w:eastAsia="Times New Roman" w:cs="Arial"/>
                <w:sz w:val="20"/>
                <w:szCs w:val="20"/>
              </w:rPr>
              <w:t xml:space="preserve"> in s tem omogoča ljudem, da so proaktivni...</w:t>
            </w:r>
          </w:p>
          <w:p w:rsidR="0022125A" w:rsidRPr="009B028C" w:rsidRDefault="0022125A" w:rsidP="00043227">
            <w:pPr>
              <w:pStyle w:val="ListParagraph"/>
              <w:numPr>
                <w:ilvl w:val="0"/>
                <w:numId w:val="26"/>
              </w:numPr>
              <w:spacing w:before="40" w:after="40"/>
              <w:ind w:left="357" w:hanging="357"/>
              <w:rPr>
                <w:rFonts w:cs="Arial"/>
                <w:sz w:val="20"/>
                <w:szCs w:val="20"/>
              </w:rPr>
            </w:pPr>
            <w:r w:rsidRPr="009B028C">
              <w:rPr>
                <w:rFonts w:eastAsia="Times New Roman" w:cs="Arial"/>
                <w:sz w:val="20"/>
                <w:szCs w:val="20"/>
              </w:rPr>
              <w:t>V časovni perspektivi od povojne Ljubljane, ki ni nudila prostora ljudem, ni imela pozitivne energije, do zelene Ljubljane, ki diha in vabi svoje prebivalce, da v njej zadovoljni preživljajo čas</w:t>
            </w:r>
          </w:p>
        </w:tc>
      </w:tr>
    </w:tbl>
    <w:p w:rsidR="0022125A" w:rsidRPr="009B028C" w:rsidRDefault="0022125A" w:rsidP="0022125A">
      <w:pPr>
        <w:spacing w:before="40" w:after="40"/>
        <w:rPr>
          <w:rFonts w:cs="Arial"/>
          <w:sz w:val="20"/>
          <w:szCs w:val="20"/>
        </w:rPr>
      </w:pPr>
    </w:p>
    <w:p w:rsidR="0022125A" w:rsidRPr="009B028C" w:rsidRDefault="00EE090F" w:rsidP="0022125A">
      <w:pPr>
        <w:rPr>
          <w:rFonts w:cs="Arial"/>
          <w:b/>
          <w:sz w:val="24"/>
          <w:szCs w:val="24"/>
        </w:rPr>
      </w:pPr>
      <w:r>
        <w:rPr>
          <w:rFonts w:cs="Arial"/>
          <w:b/>
          <w:sz w:val="24"/>
          <w:szCs w:val="24"/>
        </w:rPr>
        <w:t>5.</w:t>
      </w:r>
      <w:r>
        <w:rPr>
          <w:rFonts w:cs="Arial"/>
          <w:b/>
          <w:sz w:val="24"/>
          <w:szCs w:val="24"/>
        </w:rPr>
        <w:tab/>
      </w:r>
      <w:r w:rsidR="0022125A" w:rsidRPr="009B028C">
        <w:rPr>
          <w:rFonts w:cs="Arial"/>
          <w:b/>
          <w:sz w:val="24"/>
          <w:szCs w:val="24"/>
        </w:rPr>
        <w:t>KONKRETNI PROJEKTI/IDEJE ZA NAPREJ</w:t>
      </w:r>
    </w:p>
    <w:tbl>
      <w:tblPr>
        <w:tblStyle w:val="TableGrid"/>
        <w:tblW w:w="5000" w:type="pct"/>
        <w:jc w:val="center"/>
        <w:tblLook w:val="04A0" w:firstRow="1" w:lastRow="0" w:firstColumn="1" w:lastColumn="0" w:noHBand="0" w:noVBand="1"/>
      </w:tblPr>
      <w:tblGrid>
        <w:gridCol w:w="995"/>
        <w:gridCol w:w="14357"/>
      </w:tblGrid>
      <w:tr w:rsidR="0022125A" w:rsidRPr="009B028C" w:rsidTr="00043227">
        <w:trPr>
          <w:jc w:val="center"/>
        </w:trPr>
        <w:tc>
          <w:tcPr>
            <w:tcW w:w="324" w:type="pct"/>
            <w:vMerge w:val="restart"/>
            <w:textDirection w:val="btLr"/>
          </w:tcPr>
          <w:p w:rsidR="0022125A" w:rsidRPr="009B028C" w:rsidRDefault="0022125A" w:rsidP="00043227">
            <w:pPr>
              <w:widowControl w:val="0"/>
              <w:spacing w:beforeLines="20" w:before="48" w:afterLines="20" w:after="48"/>
              <w:ind w:left="360" w:right="113"/>
              <w:rPr>
                <w:rFonts w:eastAsia="Times New Roman" w:cs="Arial"/>
                <w:b/>
                <w:sz w:val="28"/>
                <w:szCs w:val="28"/>
              </w:rPr>
            </w:pPr>
            <w:r w:rsidRPr="009B028C">
              <w:rPr>
                <w:rFonts w:eastAsia="Times New Roman" w:cs="Arial"/>
                <w:b/>
                <w:sz w:val="28"/>
                <w:szCs w:val="28"/>
              </w:rPr>
              <w:t>5. Konkretni projekti</w:t>
            </w:r>
          </w:p>
        </w:tc>
        <w:tc>
          <w:tcPr>
            <w:tcW w:w="4676" w:type="pct"/>
          </w:tcPr>
          <w:p w:rsidR="0022125A" w:rsidRPr="009B028C" w:rsidRDefault="0022125A" w:rsidP="00043227">
            <w:pPr>
              <w:widowControl w:val="0"/>
              <w:spacing w:beforeLines="20" w:before="48" w:afterLines="20" w:after="48"/>
              <w:rPr>
                <w:rFonts w:eastAsia="Times New Roman" w:cs="Arial"/>
                <w:b/>
              </w:rPr>
            </w:pPr>
            <w:r w:rsidRPr="009B028C">
              <w:rPr>
                <w:rFonts w:eastAsia="Times New Roman" w:cs="Arial"/>
                <w:b/>
              </w:rPr>
              <w:t>Utrip in podoba mesta</w:t>
            </w:r>
          </w:p>
        </w:tc>
      </w:tr>
      <w:tr w:rsidR="0022125A" w:rsidRPr="009B028C" w:rsidTr="00043227">
        <w:trPr>
          <w:trHeight w:val="996"/>
          <w:jc w:val="center"/>
        </w:trPr>
        <w:tc>
          <w:tcPr>
            <w:tcW w:w="324" w:type="pct"/>
            <w:vMerge/>
            <w:textDirection w:val="btLr"/>
          </w:tcPr>
          <w:p w:rsidR="0022125A" w:rsidRPr="009B028C" w:rsidRDefault="0022125A" w:rsidP="00043227">
            <w:pPr>
              <w:widowControl w:val="0"/>
              <w:spacing w:beforeLines="20" w:before="48" w:afterLines="20" w:after="48"/>
              <w:ind w:left="360" w:right="113"/>
              <w:rPr>
                <w:rFonts w:eastAsia="Times New Roman" w:cs="Arial"/>
                <w:sz w:val="28"/>
                <w:szCs w:val="28"/>
              </w:rPr>
            </w:pPr>
          </w:p>
        </w:tc>
        <w:tc>
          <w:tcPr>
            <w:tcW w:w="4676" w:type="pct"/>
            <w:tcBorders>
              <w:bottom w:val="single" w:sz="4" w:space="0" w:color="auto"/>
            </w:tcBorders>
          </w:tcPr>
          <w:p w:rsidR="0022125A" w:rsidRPr="009B028C" w:rsidRDefault="0022125A" w:rsidP="00043227">
            <w:pPr>
              <w:pStyle w:val="ListParagraph"/>
              <w:widowControl w:val="0"/>
              <w:numPr>
                <w:ilvl w:val="0"/>
                <w:numId w:val="28"/>
              </w:numPr>
              <w:spacing w:beforeLines="20" w:before="48" w:afterLines="20" w:after="48"/>
              <w:ind w:left="357" w:hanging="357"/>
              <w:rPr>
                <w:rFonts w:eastAsia="Times New Roman" w:cs="Arial"/>
                <w:sz w:val="20"/>
                <w:szCs w:val="20"/>
              </w:rPr>
            </w:pPr>
            <w:r w:rsidRPr="009B028C">
              <w:rPr>
                <w:rFonts w:eastAsia="Times New Roman" w:cs="Arial"/>
                <w:sz w:val="20"/>
                <w:szCs w:val="20"/>
              </w:rPr>
              <w:t>še več zelenih površin in urejenih kotičkov</w:t>
            </w:r>
          </w:p>
          <w:p w:rsidR="0022125A" w:rsidRPr="009B028C" w:rsidRDefault="0022125A" w:rsidP="00043227">
            <w:pPr>
              <w:pStyle w:val="ListParagraph"/>
              <w:widowControl w:val="0"/>
              <w:numPr>
                <w:ilvl w:val="0"/>
                <w:numId w:val="28"/>
              </w:numPr>
              <w:spacing w:beforeLines="20" w:before="48" w:afterLines="20" w:after="48"/>
              <w:ind w:left="357" w:hanging="357"/>
              <w:rPr>
                <w:rFonts w:eastAsia="Times New Roman" w:cs="Arial"/>
                <w:sz w:val="20"/>
                <w:szCs w:val="20"/>
              </w:rPr>
            </w:pPr>
            <w:r w:rsidRPr="009B028C">
              <w:rPr>
                <w:rFonts w:eastAsia="Times New Roman" w:cs="Arial"/>
                <w:sz w:val="20"/>
                <w:szCs w:val="20"/>
              </w:rPr>
              <w:t>oživitev več delov Ljubljane, ne zgolj centra</w:t>
            </w:r>
          </w:p>
          <w:p w:rsidR="0022125A" w:rsidRPr="009B028C" w:rsidRDefault="0022125A" w:rsidP="00043227">
            <w:pPr>
              <w:pStyle w:val="ListParagraph"/>
              <w:numPr>
                <w:ilvl w:val="0"/>
                <w:numId w:val="28"/>
              </w:numPr>
              <w:spacing w:beforeLines="20" w:before="48" w:afterLines="20" w:after="48"/>
              <w:ind w:left="357" w:hanging="357"/>
              <w:rPr>
                <w:rFonts w:eastAsia="Times New Roman" w:cs="Arial"/>
                <w:sz w:val="20"/>
                <w:szCs w:val="20"/>
              </w:rPr>
            </w:pPr>
            <w:r w:rsidRPr="009B028C">
              <w:rPr>
                <w:rFonts w:eastAsia="Times New Roman" w:cs="Arial"/>
                <w:sz w:val="20"/>
                <w:szCs w:val="20"/>
              </w:rPr>
              <w:t>še več kulturnih dogodkov in posegov v prostor (ulične predstave, flash mob, Odprta kuhinja, Živa knjižnica, Art market)</w:t>
            </w:r>
          </w:p>
        </w:tc>
      </w:tr>
      <w:tr w:rsidR="0022125A" w:rsidRPr="009B028C" w:rsidTr="00043227">
        <w:trPr>
          <w:jc w:val="center"/>
        </w:trPr>
        <w:tc>
          <w:tcPr>
            <w:tcW w:w="324" w:type="pct"/>
            <w:vMerge/>
            <w:textDirection w:val="btLr"/>
          </w:tcPr>
          <w:p w:rsidR="0022125A" w:rsidRPr="009B028C" w:rsidRDefault="0022125A" w:rsidP="00043227">
            <w:pPr>
              <w:widowControl w:val="0"/>
              <w:spacing w:beforeLines="20" w:before="48" w:afterLines="20" w:after="48"/>
              <w:ind w:left="360" w:right="113"/>
              <w:rPr>
                <w:rFonts w:eastAsia="Times New Roman" w:cs="Arial"/>
                <w:b/>
                <w:sz w:val="28"/>
                <w:szCs w:val="28"/>
              </w:rPr>
            </w:pPr>
          </w:p>
        </w:tc>
        <w:tc>
          <w:tcPr>
            <w:tcW w:w="4676" w:type="pct"/>
          </w:tcPr>
          <w:p w:rsidR="0022125A" w:rsidRPr="009B028C" w:rsidRDefault="0022125A" w:rsidP="00043227">
            <w:pPr>
              <w:widowControl w:val="0"/>
              <w:spacing w:beforeLines="20" w:before="48" w:afterLines="20" w:after="48"/>
              <w:rPr>
                <w:rFonts w:eastAsia="Times New Roman" w:cs="Arial"/>
                <w:b/>
              </w:rPr>
            </w:pPr>
            <w:r w:rsidRPr="009B028C">
              <w:rPr>
                <w:rFonts w:eastAsia="Times New Roman" w:cs="Arial"/>
                <w:b/>
              </w:rPr>
              <w:t>Trajnostna naravnanost</w:t>
            </w:r>
          </w:p>
        </w:tc>
      </w:tr>
      <w:tr w:rsidR="0022125A" w:rsidRPr="009B028C" w:rsidTr="00043227">
        <w:trPr>
          <w:trHeight w:val="1798"/>
          <w:jc w:val="center"/>
        </w:trPr>
        <w:tc>
          <w:tcPr>
            <w:tcW w:w="324" w:type="pct"/>
            <w:vMerge/>
            <w:textDirection w:val="btLr"/>
          </w:tcPr>
          <w:p w:rsidR="0022125A" w:rsidRPr="009B028C" w:rsidRDefault="0022125A" w:rsidP="00043227">
            <w:pPr>
              <w:widowControl w:val="0"/>
              <w:spacing w:beforeLines="20" w:before="48" w:afterLines="20" w:after="48"/>
              <w:ind w:left="360" w:right="113"/>
              <w:rPr>
                <w:rFonts w:eastAsia="Times New Roman" w:cs="Arial"/>
                <w:sz w:val="28"/>
                <w:szCs w:val="28"/>
              </w:rPr>
            </w:pPr>
          </w:p>
        </w:tc>
        <w:tc>
          <w:tcPr>
            <w:tcW w:w="4676" w:type="pct"/>
            <w:tcBorders>
              <w:bottom w:val="single" w:sz="4" w:space="0" w:color="auto"/>
            </w:tcBorders>
          </w:tcPr>
          <w:p w:rsidR="0022125A" w:rsidRPr="009B028C" w:rsidRDefault="0022125A" w:rsidP="00043227">
            <w:pPr>
              <w:pStyle w:val="ListParagraph"/>
              <w:widowControl w:val="0"/>
              <w:numPr>
                <w:ilvl w:val="0"/>
                <w:numId w:val="29"/>
              </w:numPr>
              <w:spacing w:beforeLines="20" w:before="48" w:afterLines="20" w:after="48"/>
              <w:ind w:left="357" w:hanging="357"/>
              <w:rPr>
                <w:rFonts w:eastAsia="Times New Roman" w:cs="Arial"/>
                <w:sz w:val="20"/>
                <w:szCs w:val="20"/>
              </w:rPr>
            </w:pPr>
            <w:r w:rsidRPr="009B028C">
              <w:rPr>
                <w:rFonts w:eastAsia="Times New Roman" w:cs="Arial"/>
                <w:sz w:val="20"/>
                <w:szCs w:val="20"/>
              </w:rPr>
              <w:t>ozelenele strehe</w:t>
            </w:r>
          </w:p>
          <w:p w:rsidR="0022125A" w:rsidRPr="009B028C" w:rsidRDefault="0022125A" w:rsidP="00043227">
            <w:pPr>
              <w:pStyle w:val="ListParagraph"/>
              <w:widowControl w:val="0"/>
              <w:numPr>
                <w:ilvl w:val="0"/>
                <w:numId w:val="29"/>
              </w:numPr>
              <w:spacing w:beforeLines="20" w:before="48" w:afterLines="20" w:after="48"/>
              <w:ind w:left="357" w:hanging="357"/>
              <w:rPr>
                <w:rFonts w:eastAsia="Times New Roman" w:cs="Arial"/>
                <w:sz w:val="20"/>
                <w:szCs w:val="20"/>
              </w:rPr>
            </w:pPr>
            <w:r w:rsidRPr="009B028C">
              <w:rPr>
                <w:rFonts w:eastAsia="Times New Roman" w:cs="Arial"/>
                <w:sz w:val="20"/>
                <w:szCs w:val="20"/>
              </w:rPr>
              <w:t>električni avotomobili</w:t>
            </w:r>
          </w:p>
          <w:p w:rsidR="0022125A" w:rsidRPr="009B028C" w:rsidRDefault="0022125A" w:rsidP="00043227">
            <w:pPr>
              <w:pStyle w:val="ListParagraph"/>
              <w:widowControl w:val="0"/>
              <w:numPr>
                <w:ilvl w:val="0"/>
                <w:numId w:val="29"/>
              </w:numPr>
              <w:spacing w:beforeLines="20" w:before="48" w:afterLines="20" w:after="48"/>
              <w:ind w:left="357" w:hanging="357"/>
              <w:rPr>
                <w:rFonts w:eastAsia="Times New Roman" w:cs="Arial"/>
                <w:sz w:val="20"/>
                <w:szCs w:val="20"/>
              </w:rPr>
            </w:pPr>
            <w:r w:rsidRPr="009B028C">
              <w:rPr>
                <w:rFonts w:eastAsia="Times New Roman" w:cs="Arial"/>
                <w:sz w:val="20"/>
                <w:szCs w:val="20"/>
              </w:rPr>
              <w:t>Več koles in manj avtomobilov</w:t>
            </w:r>
          </w:p>
          <w:p w:rsidR="0022125A" w:rsidRPr="009B028C" w:rsidRDefault="0022125A" w:rsidP="00043227">
            <w:pPr>
              <w:pStyle w:val="ListParagraph"/>
              <w:widowControl w:val="0"/>
              <w:numPr>
                <w:ilvl w:val="0"/>
                <w:numId w:val="29"/>
              </w:numPr>
              <w:spacing w:beforeLines="20" w:before="48" w:afterLines="20" w:after="48"/>
              <w:ind w:left="357" w:hanging="357"/>
              <w:rPr>
                <w:rFonts w:eastAsia="Times New Roman" w:cs="Arial"/>
                <w:sz w:val="20"/>
                <w:szCs w:val="20"/>
              </w:rPr>
            </w:pPr>
            <w:r w:rsidRPr="009B028C">
              <w:rPr>
                <w:rFonts w:eastAsia="Times New Roman" w:cs="Arial"/>
                <w:sz w:val="20"/>
                <w:szCs w:val="20"/>
              </w:rPr>
              <w:t>bolje urejen transportni sistem</w:t>
            </w:r>
          </w:p>
          <w:p w:rsidR="0022125A" w:rsidRPr="009B028C" w:rsidRDefault="0022125A" w:rsidP="00043227">
            <w:pPr>
              <w:pStyle w:val="ListParagraph"/>
              <w:widowControl w:val="0"/>
              <w:numPr>
                <w:ilvl w:val="0"/>
                <w:numId w:val="29"/>
              </w:numPr>
              <w:spacing w:beforeLines="20" w:before="48" w:afterLines="20" w:after="48"/>
              <w:ind w:left="357" w:hanging="357"/>
              <w:rPr>
                <w:rFonts w:eastAsia="Times New Roman" w:cs="Arial"/>
                <w:sz w:val="20"/>
                <w:szCs w:val="20"/>
              </w:rPr>
            </w:pPr>
            <w:r w:rsidRPr="009B028C">
              <w:rPr>
                <w:rFonts w:eastAsia="Times New Roman" w:cs="Arial"/>
                <w:sz w:val="20"/>
                <w:szCs w:val="20"/>
              </w:rPr>
              <w:t>bolj premišljeno ravnanje z odpadki (zero waste, ločeno zbiranje odpadkov, ponovna uporaba odpadkov)</w:t>
            </w:r>
            <w:r w:rsidRPr="009B028C">
              <w:rPr>
                <w:rFonts w:eastAsia="Times New Roman" w:cs="Arial"/>
                <w:sz w:val="20"/>
                <w:szCs w:val="20"/>
              </w:rPr>
              <w:tab/>
            </w:r>
          </w:p>
          <w:p w:rsidR="0022125A" w:rsidRPr="009B028C" w:rsidRDefault="0022125A" w:rsidP="00043227">
            <w:pPr>
              <w:pStyle w:val="ListParagraph"/>
              <w:numPr>
                <w:ilvl w:val="0"/>
                <w:numId w:val="29"/>
              </w:numPr>
              <w:spacing w:beforeLines="20" w:before="48" w:afterLines="20" w:after="48"/>
              <w:ind w:left="357" w:hanging="357"/>
              <w:rPr>
                <w:rFonts w:eastAsia="Times New Roman" w:cs="Arial"/>
                <w:sz w:val="20"/>
                <w:szCs w:val="20"/>
              </w:rPr>
            </w:pPr>
            <w:r w:rsidRPr="009B028C">
              <w:rPr>
                <w:rFonts w:eastAsia="Times New Roman" w:cs="Arial"/>
                <w:sz w:val="20"/>
                <w:szCs w:val="20"/>
              </w:rPr>
              <w:t>lokalna prehrana z domačih vrtičkov</w:t>
            </w:r>
          </w:p>
        </w:tc>
      </w:tr>
      <w:tr w:rsidR="0022125A" w:rsidRPr="009B028C" w:rsidTr="00043227">
        <w:trPr>
          <w:jc w:val="center"/>
        </w:trPr>
        <w:tc>
          <w:tcPr>
            <w:tcW w:w="324" w:type="pct"/>
            <w:vMerge/>
            <w:textDirection w:val="btLr"/>
          </w:tcPr>
          <w:p w:rsidR="0022125A" w:rsidRPr="009B028C" w:rsidRDefault="0022125A" w:rsidP="00043227">
            <w:pPr>
              <w:spacing w:beforeLines="20" w:before="48" w:afterLines="20" w:after="48"/>
              <w:ind w:left="360" w:right="113"/>
              <w:rPr>
                <w:rFonts w:eastAsia="Times New Roman" w:cs="Arial"/>
                <w:b/>
                <w:sz w:val="28"/>
                <w:szCs w:val="28"/>
              </w:rPr>
            </w:pPr>
          </w:p>
        </w:tc>
        <w:tc>
          <w:tcPr>
            <w:tcW w:w="4676" w:type="pct"/>
          </w:tcPr>
          <w:p w:rsidR="0022125A" w:rsidRPr="009B028C" w:rsidRDefault="0022125A" w:rsidP="00043227">
            <w:pPr>
              <w:spacing w:beforeLines="20" w:before="48" w:afterLines="20" w:after="48"/>
              <w:rPr>
                <w:rFonts w:eastAsia="Times New Roman" w:cs="Arial"/>
                <w:b/>
              </w:rPr>
            </w:pPr>
            <w:r w:rsidRPr="009B028C">
              <w:rPr>
                <w:rFonts w:eastAsia="Times New Roman" w:cs="Arial"/>
                <w:b/>
              </w:rPr>
              <w:t>Aktivizem</w:t>
            </w:r>
          </w:p>
        </w:tc>
      </w:tr>
      <w:tr w:rsidR="0022125A" w:rsidRPr="009B028C" w:rsidTr="00043227">
        <w:trPr>
          <w:trHeight w:val="2042"/>
          <w:jc w:val="center"/>
        </w:trPr>
        <w:tc>
          <w:tcPr>
            <w:tcW w:w="324" w:type="pct"/>
            <w:vMerge/>
            <w:textDirection w:val="btLr"/>
          </w:tcPr>
          <w:p w:rsidR="0022125A" w:rsidRPr="009B028C" w:rsidRDefault="0022125A" w:rsidP="00043227">
            <w:pPr>
              <w:spacing w:beforeLines="20" w:before="48" w:afterLines="20" w:after="48"/>
              <w:ind w:left="360" w:right="113"/>
              <w:rPr>
                <w:rFonts w:eastAsia="Times New Roman" w:cs="Arial"/>
                <w:sz w:val="28"/>
                <w:szCs w:val="28"/>
              </w:rPr>
            </w:pPr>
          </w:p>
        </w:tc>
        <w:tc>
          <w:tcPr>
            <w:tcW w:w="4676" w:type="pct"/>
            <w:tcBorders>
              <w:bottom w:val="single" w:sz="4" w:space="0" w:color="auto"/>
            </w:tcBorders>
          </w:tcPr>
          <w:p w:rsidR="0022125A" w:rsidRPr="009B028C" w:rsidRDefault="0022125A" w:rsidP="00043227">
            <w:pPr>
              <w:pStyle w:val="ListParagraph"/>
              <w:numPr>
                <w:ilvl w:val="0"/>
                <w:numId w:val="30"/>
              </w:numPr>
              <w:spacing w:beforeLines="20" w:before="48" w:afterLines="20" w:after="48"/>
              <w:ind w:left="357" w:hanging="357"/>
              <w:rPr>
                <w:rFonts w:eastAsia="Times New Roman" w:cs="Arial"/>
                <w:sz w:val="20"/>
                <w:szCs w:val="20"/>
              </w:rPr>
            </w:pPr>
            <w:r w:rsidRPr="009B028C">
              <w:rPr>
                <w:rFonts w:eastAsia="Times New Roman" w:cs="Arial"/>
                <w:sz w:val="20"/>
                <w:szCs w:val="20"/>
              </w:rPr>
              <w:t>glas vsem ljudem (vključevanje vseh Ljubljančanov v oblikovanje skupne vizije Ljubljane)</w:t>
            </w:r>
          </w:p>
          <w:p w:rsidR="0022125A" w:rsidRPr="009B028C" w:rsidRDefault="0022125A" w:rsidP="00043227">
            <w:pPr>
              <w:pStyle w:val="ListParagraph"/>
              <w:numPr>
                <w:ilvl w:val="0"/>
                <w:numId w:val="30"/>
              </w:numPr>
              <w:spacing w:beforeLines="20" w:before="48" w:afterLines="20" w:after="48"/>
              <w:ind w:left="357" w:hanging="357"/>
              <w:rPr>
                <w:rFonts w:eastAsia="Times New Roman" w:cs="Arial"/>
                <w:sz w:val="20"/>
                <w:szCs w:val="20"/>
              </w:rPr>
            </w:pPr>
            <w:r w:rsidRPr="009B028C">
              <w:rPr>
                <w:rFonts w:eastAsia="Times New Roman" w:cs="Arial"/>
                <w:sz w:val="20"/>
                <w:szCs w:val="20"/>
              </w:rPr>
              <w:t>povezovanje in sodelovanje različnih akterjev v skupne projekte (ljudje na strateških položajih se povežejo s preostalimi prebivalci (šole, nevladne organizacije, društva, mladinske organizacije, »navadni« meščani itd. )</w:t>
            </w:r>
          </w:p>
          <w:p w:rsidR="0022125A" w:rsidRPr="009B028C" w:rsidRDefault="0022125A" w:rsidP="00043227">
            <w:pPr>
              <w:pStyle w:val="ListParagraph"/>
              <w:numPr>
                <w:ilvl w:val="0"/>
                <w:numId w:val="30"/>
              </w:numPr>
              <w:spacing w:beforeLines="20" w:before="48" w:afterLines="20" w:after="48"/>
              <w:ind w:left="357" w:hanging="357"/>
              <w:rPr>
                <w:rFonts w:eastAsia="Times New Roman" w:cs="Arial"/>
                <w:sz w:val="20"/>
                <w:szCs w:val="20"/>
              </w:rPr>
            </w:pPr>
            <w:r w:rsidRPr="009B028C">
              <w:rPr>
                <w:rFonts w:eastAsia="Times New Roman" w:cs="Arial"/>
                <w:sz w:val="20"/>
                <w:szCs w:val="20"/>
              </w:rPr>
              <w:t>nastajanje novih projektov (</w:t>
            </w:r>
            <w:r w:rsidRPr="009B028C">
              <w:rPr>
                <w:rFonts w:eastAsia="Times New Roman" w:cs="Arial"/>
                <w:i/>
                <w:sz w:val="20"/>
                <w:szCs w:val="20"/>
              </w:rPr>
              <w:t>Pay it forward</w:t>
            </w:r>
            <w:r w:rsidRPr="009B028C">
              <w:rPr>
                <w:rFonts w:eastAsia="Times New Roman" w:cs="Arial"/>
                <w:sz w:val="20"/>
                <w:szCs w:val="20"/>
              </w:rPr>
              <w:t xml:space="preserve">, snemanje zgodb prebivalcev Ljubljane, projekti za mlade, </w:t>
            </w:r>
            <w:r w:rsidRPr="009B028C">
              <w:rPr>
                <w:rFonts w:eastAsia="Arial" w:cs="Arial"/>
                <w:i/>
                <w:sz w:val="20"/>
                <w:szCs w:val="20"/>
              </w:rPr>
              <w:t>Art invasion</w:t>
            </w:r>
            <w:r w:rsidRPr="009B028C">
              <w:rPr>
                <w:rFonts w:eastAsia="Arial" w:cs="Arial"/>
                <w:sz w:val="20"/>
                <w:szCs w:val="20"/>
              </w:rPr>
              <w:t xml:space="preserve">, </w:t>
            </w:r>
            <w:r w:rsidRPr="009B028C">
              <w:rPr>
                <w:rFonts w:eastAsia="Arial" w:cs="Arial"/>
                <w:i/>
                <w:sz w:val="20"/>
                <w:szCs w:val="20"/>
              </w:rPr>
              <w:t>Free hugs</w:t>
            </w:r>
            <w:r w:rsidRPr="009B028C">
              <w:rPr>
                <w:rFonts w:eastAsia="Arial" w:cs="Arial"/>
                <w:sz w:val="20"/>
                <w:szCs w:val="20"/>
              </w:rPr>
              <w:t xml:space="preserve"> kampanje, </w:t>
            </w:r>
            <w:r w:rsidRPr="009B028C">
              <w:rPr>
                <w:rFonts w:eastAsia="Arial" w:cs="Arial"/>
                <w:i/>
                <w:sz w:val="20"/>
                <w:szCs w:val="20"/>
              </w:rPr>
              <w:t>Plant a tree</w:t>
            </w:r>
            <w:r w:rsidRPr="009B028C">
              <w:rPr>
                <w:rFonts w:eastAsia="Times New Roman" w:cs="Arial"/>
                <w:sz w:val="20"/>
                <w:szCs w:val="20"/>
              </w:rPr>
              <w:t>)</w:t>
            </w:r>
          </w:p>
          <w:p w:rsidR="0022125A" w:rsidRPr="009B028C" w:rsidRDefault="0022125A" w:rsidP="00043227">
            <w:pPr>
              <w:pStyle w:val="ListParagraph"/>
              <w:numPr>
                <w:ilvl w:val="0"/>
                <w:numId w:val="30"/>
              </w:numPr>
              <w:spacing w:beforeLines="20" w:before="48" w:afterLines="20" w:after="48"/>
              <w:ind w:left="357" w:hanging="357"/>
              <w:rPr>
                <w:rFonts w:eastAsia="Times New Roman" w:cs="Arial"/>
                <w:sz w:val="20"/>
                <w:szCs w:val="20"/>
              </w:rPr>
            </w:pPr>
            <w:r w:rsidRPr="009B028C">
              <w:rPr>
                <w:rFonts w:eastAsia="Times New Roman" w:cs="Arial"/>
                <w:sz w:val="20"/>
                <w:szCs w:val="20"/>
              </w:rPr>
              <w:t>tedenski glasnik Ljubljančan (novice o aktualnem dogajanju v Ljubljani)</w:t>
            </w:r>
          </w:p>
          <w:p w:rsidR="0022125A" w:rsidRPr="009B028C" w:rsidRDefault="0022125A" w:rsidP="00043227">
            <w:pPr>
              <w:pStyle w:val="ListParagraph"/>
              <w:numPr>
                <w:ilvl w:val="0"/>
                <w:numId w:val="30"/>
              </w:numPr>
              <w:spacing w:beforeLines="20" w:before="48" w:afterLines="20" w:after="48"/>
              <w:ind w:left="357" w:hanging="357"/>
              <w:rPr>
                <w:rFonts w:eastAsia="Times New Roman" w:cs="Arial"/>
                <w:sz w:val="20"/>
                <w:szCs w:val="20"/>
              </w:rPr>
            </w:pPr>
            <w:r w:rsidRPr="009B028C">
              <w:rPr>
                <w:rFonts w:eastAsia="Times New Roman" w:cs="Arial"/>
                <w:sz w:val="20"/>
                <w:szCs w:val="20"/>
              </w:rPr>
              <w:t>inkubatorji za razvoj projektnih idej</w:t>
            </w:r>
          </w:p>
        </w:tc>
      </w:tr>
      <w:tr w:rsidR="0022125A" w:rsidRPr="009B028C" w:rsidTr="00043227">
        <w:trPr>
          <w:jc w:val="center"/>
        </w:trPr>
        <w:tc>
          <w:tcPr>
            <w:tcW w:w="324" w:type="pct"/>
            <w:vMerge/>
            <w:textDirection w:val="btLr"/>
          </w:tcPr>
          <w:p w:rsidR="0022125A" w:rsidRPr="009B028C" w:rsidRDefault="0022125A" w:rsidP="00043227">
            <w:pPr>
              <w:widowControl w:val="0"/>
              <w:spacing w:beforeLines="20" w:before="48" w:afterLines="20" w:after="48"/>
              <w:ind w:left="360" w:right="113"/>
              <w:rPr>
                <w:rFonts w:eastAsia="Times New Roman" w:cs="Arial"/>
                <w:b/>
                <w:sz w:val="28"/>
                <w:szCs w:val="28"/>
              </w:rPr>
            </w:pPr>
          </w:p>
        </w:tc>
        <w:tc>
          <w:tcPr>
            <w:tcW w:w="4676" w:type="pct"/>
          </w:tcPr>
          <w:p w:rsidR="0022125A" w:rsidRPr="009B028C" w:rsidRDefault="0022125A" w:rsidP="00043227">
            <w:pPr>
              <w:widowControl w:val="0"/>
              <w:spacing w:beforeLines="20" w:before="48" w:afterLines="20" w:after="48"/>
              <w:rPr>
                <w:rFonts w:eastAsia="Times New Roman" w:cs="Arial"/>
                <w:b/>
              </w:rPr>
            </w:pPr>
            <w:r w:rsidRPr="009B028C">
              <w:rPr>
                <w:rFonts w:eastAsia="Times New Roman" w:cs="Arial"/>
                <w:b/>
              </w:rPr>
              <w:t>Skupnostno naravnano življenje</w:t>
            </w:r>
          </w:p>
        </w:tc>
      </w:tr>
      <w:tr w:rsidR="0022125A" w:rsidRPr="009B028C" w:rsidTr="00043227">
        <w:trPr>
          <w:trHeight w:val="2033"/>
          <w:jc w:val="center"/>
        </w:trPr>
        <w:tc>
          <w:tcPr>
            <w:tcW w:w="324" w:type="pct"/>
            <w:vMerge/>
            <w:textDirection w:val="btLr"/>
          </w:tcPr>
          <w:p w:rsidR="0022125A" w:rsidRPr="009B028C" w:rsidRDefault="0022125A" w:rsidP="00043227">
            <w:pPr>
              <w:widowControl w:val="0"/>
              <w:spacing w:beforeLines="20" w:before="48" w:afterLines="20" w:after="48"/>
              <w:ind w:left="360" w:right="113"/>
              <w:rPr>
                <w:rFonts w:eastAsia="Times New Roman" w:cs="Arial"/>
                <w:sz w:val="28"/>
                <w:szCs w:val="28"/>
              </w:rPr>
            </w:pPr>
          </w:p>
        </w:tc>
        <w:tc>
          <w:tcPr>
            <w:tcW w:w="4676" w:type="pct"/>
            <w:tcBorders>
              <w:bottom w:val="single" w:sz="4" w:space="0" w:color="auto"/>
            </w:tcBorders>
          </w:tcPr>
          <w:p w:rsidR="0022125A" w:rsidRPr="009B028C" w:rsidRDefault="0022125A" w:rsidP="00043227">
            <w:pPr>
              <w:pStyle w:val="ListParagraph"/>
              <w:widowControl w:val="0"/>
              <w:numPr>
                <w:ilvl w:val="0"/>
                <w:numId w:val="31"/>
              </w:numPr>
              <w:spacing w:beforeLines="20" w:before="48" w:afterLines="20" w:after="48"/>
              <w:ind w:left="357" w:hanging="357"/>
              <w:rPr>
                <w:rFonts w:eastAsia="Times New Roman" w:cs="Arial"/>
                <w:sz w:val="20"/>
                <w:szCs w:val="20"/>
              </w:rPr>
            </w:pPr>
            <w:r w:rsidRPr="009B028C">
              <w:rPr>
                <w:rFonts w:eastAsia="Times New Roman" w:cs="Arial"/>
                <w:sz w:val="20"/>
                <w:szCs w:val="20"/>
              </w:rPr>
              <w:t>skrb za najšibkejše - zagotovitev minimalne socialne varnosti za vse</w:t>
            </w:r>
          </w:p>
          <w:p w:rsidR="0022125A" w:rsidRPr="009B028C" w:rsidRDefault="0022125A" w:rsidP="00043227">
            <w:pPr>
              <w:pStyle w:val="ListParagraph"/>
              <w:widowControl w:val="0"/>
              <w:numPr>
                <w:ilvl w:val="0"/>
                <w:numId w:val="31"/>
              </w:numPr>
              <w:spacing w:beforeLines="20" w:before="48" w:afterLines="20" w:after="48"/>
              <w:ind w:left="357" w:hanging="357"/>
              <w:rPr>
                <w:rFonts w:eastAsia="Times New Roman" w:cs="Arial"/>
                <w:sz w:val="20"/>
                <w:szCs w:val="20"/>
              </w:rPr>
            </w:pPr>
            <w:r w:rsidRPr="009B028C">
              <w:rPr>
                <w:rFonts w:eastAsia="Times New Roman" w:cs="Arial"/>
                <w:sz w:val="20"/>
                <w:szCs w:val="20"/>
              </w:rPr>
              <w:t>skrb za skupno dobro (aktivno ozaveščanje o pomenu psihičnega in fizičnega zdravja)</w:t>
            </w:r>
          </w:p>
          <w:p w:rsidR="0022125A" w:rsidRPr="009B028C" w:rsidRDefault="0022125A" w:rsidP="00043227">
            <w:pPr>
              <w:pStyle w:val="ListParagraph"/>
              <w:widowControl w:val="0"/>
              <w:numPr>
                <w:ilvl w:val="0"/>
                <w:numId w:val="31"/>
              </w:numPr>
              <w:spacing w:beforeLines="20" w:before="48" w:afterLines="20" w:after="48"/>
              <w:ind w:left="357" w:hanging="357"/>
              <w:rPr>
                <w:rFonts w:eastAsia="Times New Roman" w:cs="Arial"/>
                <w:sz w:val="20"/>
                <w:szCs w:val="20"/>
              </w:rPr>
            </w:pPr>
            <w:r w:rsidRPr="009B028C">
              <w:rPr>
                <w:rFonts w:eastAsia="Times New Roman" w:cs="Arial"/>
                <w:sz w:val="20"/>
                <w:szCs w:val="20"/>
              </w:rPr>
              <w:t>solidarnost in enakopravnost</w:t>
            </w:r>
          </w:p>
          <w:p w:rsidR="0022125A" w:rsidRPr="009B028C" w:rsidRDefault="0022125A" w:rsidP="00043227">
            <w:pPr>
              <w:pStyle w:val="ListParagraph"/>
              <w:widowControl w:val="0"/>
              <w:numPr>
                <w:ilvl w:val="0"/>
                <w:numId w:val="31"/>
              </w:numPr>
              <w:spacing w:beforeLines="20" w:before="48" w:afterLines="20" w:after="48"/>
              <w:ind w:left="357" w:hanging="357"/>
              <w:rPr>
                <w:rFonts w:eastAsia="Times New Roman" w:cs="Arial"/>
                <w:sz w:val="20"/>
                <w:szCs w:val="20"/>
              </w:rPr>
            </w:pPr>
            <w:r w:rsidRPr="009B028C">
              <w:rPr>
                <w:rFonts w:eastAsia="Times New Roman" w:cs="Arial"/>
                <w:sz w:val="20"/>
                <w:szCs w:val="20"/>
              </w:rPr>
              <w:t>razvoj participatornih skupnosti in komun (možnost soodločanja pri pomembnih odločitvah, samoupravljanje)</w:t>
            </w:r>
          </w:p>
          <w:p w:rsidR="0022125A" w:rsidRPr="009B028C" w:rsidRDefault="0022125A" w:rsidP="00043227">
            <w:pPr>
              <w:pStyle w:val="ListParagraph"/>
              <w:widowControl w:val="0"/>
              <w:numPr>
                <w:ilvl w:val="0"/>
                <w:numId w:val="31"/>
              </w:numPr>
              <w:spacing w:beforeLines="20" w:before="48" w:afterLines="20" w:after="48"/>
              <w:ind w:left="357" w:hanging="357"/>
              <w:rPr>
                <w:rFonts w:eastAsia="Times New Roman" w:cs="Arial"/>
                <w:sz w:val="20"/>
                <w:szCs w:val="20"/>
              </w:rPr>
            </w:pPr>
            <w:r w:rsidRPr="009B028C">
              <w:rPr>
                <w:rFonts w:eastAsia="Times New Roman" w:cs="Arial"/>
                <w:sz w:val="20"/>
                <w:szCs w:val="20"/>
              </w:rPr>
              <w:t>brezplačni skupnostni prostori za druženje (namenjeni pogovarjanju in izmenjevanju idej)</w:t>
            </w:r>
          </w:p>
          <w:p w:rsidR="0022125A" w:rsidRPr="009B028C" w:rsidRDefault="0022125A" w:rsidP="00043227">
            <w:pPr>
              <w:pStyle w:val="ListParagraph"/>
              <w:widowControl w:val="0"/>
              <w:numPr>
                <w:ilvl w:val="0"/>
                <w:numId w:val="31"/>
              </w:numPr>
              <w:spacing w:beforeLines="20" w:before="48" w:afterLines="20" w:after="48"/>
              <w:ind w:left="357" w:hanging="357"/>
              <w:rPr>
                <w:rFonts w:eastAsia="Times New Roman" w:cs="Arial"/>
                <w:sz w:val="20"/>
                <w:szCs w:val="20"/>
              </w:rPr>
            </w:pPr>
            <w:r w:rsidRPr="009B028C">
              <w:rPr>
                <w:rFonts w:eastAsia="Times New Roman" w:cs="Arial"/>
                <w:sz w:val="20"/>
                <w:szCs w:val="20"/>
              </w:rPr>
              <w:t xml:space="preserve">družbeno-kulturne dobrine brezplačne in na voljo vsem (predstave, gledališče, festivali, muzeji, galerije itd.) </w:t>
            </w:r>
          </w:p>
        </w:tc>
      </w:tr>
      <w:tr w:rsidR="0022125A" w:rsidRPr="009B028C" w:rsidTr="00043227">
        <w:trPr>
          <w:jc w:val="center"/>
        </w:trPr>
        <w:tc>
          <w:tcPr>
            <w:tcW w:w="324" w:type="pct"/>
            <w:vMerge/>
            <w:textDirection w:val="btLr"/>
          </w:tcPr>
          <w:p w:rsidR="0022125A" w:rsidRPr="009B028C" w:rsidRDefault="0022125A" w:rsidP="00043227">
            <w:pPr>
              <w:widowControl w:val="0"/>
              <w:spacing w:beforeLines="20" w:before="48" w:afterLines="20" w:after="48"/>
              <w:ind w:left="360" w:right="113"/>
              <w:rPr>
                <w:rFonts w:eastAsia="Times New Roman" w:cs="Arial"/>
                <w:b/>
                <w:sz w:val="28"/>
                <w:szCs w:val="28"/>
              </w:rPr>
            </w:pPr>
          </w:p>
        </w:tc>
        <w:tc>
          <w:tcPr>
            <w:tcW w:w="4676" w:type="pct"/>
          </w:tcPr>
          <w:p w:rsidR="0022125A" w:rsidRPr="009B028C" w:rsidRDefault="0022125A" w:rsidP="00043227">
            <w:pPr>
              <w:widowControl w:val="0"/>
              <w:spacing w:beforeLines="20" w:before="48" w:afterLines="20" w:after="48"/>
              <w:rPr>
                <w:rFonts w:eastAsia="Times New Roman" w:cs="Arial"/>
                <w:b/>
              </w:rPr>
            </w:pPr>
            <w:r w:rsidRPr="009B028C">
              <w:rPr>
                <w:rFonts w:eastAsia="Times New Roman" w:cs="Arial"/>
                <w:b/>
              </w:rPr>
              <w:t>Medgeneracijsko povezovanje</w:t>
            </w:r>
          </w:p>
        </w:tc>
      </w:tr>
      <w:tr w:rsidR="0022125A" w:rsidRPr="009B028C" w:rsidTr="00043227">
        <w:trPr>
          <w:trHeight w:val="662"/>
          <w:jc w:val="center"/>
        </w:trPr>
        <w:tc>
          <w:tcPr>
            <w:tcW w:w="324" w:type="pct"/>
            <w:vMerge/>
            <w:tcBorders>
              <w:bottom w:val="single" w:sz="4" w:space="0" w:color="auto"/>
            </w:tcBorders>
            <w:textDirection w:val="btLr"/>
          </w:tcPr>
          <w:p w:rsidR="0022125A" w:rsidRPr="009B028C" w:rsidRDefault="0022125A" w:rsidP="00043227">
            <w:pPr>
              <w:widowControl w:val="0"/>
              <w:spacing w:beforeLines="20" w:before="48" w:afterLines="20" w:after="48"/>
              <w:ind w:left="360" w:right="113"/>
              <w:rPr>
                <w:rFonts w:eastAsia="Times New Roman" w:cs="Arial"/>
                <w:sz w:val="28"/>
                <w:szCs w:val="28"/>
              </w:rPr>
            </w:pPr>
          </w:p>
        </w:tc>
        <w:tc>
          <w:tcPr>
            <w:tcW w:w="4676" w:type="pct"/>
            <w:tcBorders>
              <w:bottom w:val="single" w:sz="4" w:space="0" w:color="auto"/>
            </w:tcBorders>
          </w:tcPr>
          <w:p w:rsidR="0022125A" w:rsidRPr="009B028C" w:rsidRDefault="0022125A" w:rsidP="00043227">
            <w:pPr>
              <w:pStyle w:val="ListParagraph"/>
              <w:widowControl w:val="0"/>
              <w:numPr>
                <w:ilvl w:val="0"/>
                <w:numId w:val="32"/>
              </w:numPr>
              <w:spacing w:beforeLines="20" w:before="48" w:afterLines="20" w:after="48"/>
              <w:ind w:left="357" w:hanging="357"/>
              <w:rPr>
                <w:rFonts w:eastAsia="Times New Roman" w:cs="Arial"/>
                <w:sz w:val="20"/>
                <w:szCs w:val="20"/>
              </w:rPr>
            </w:pPr>
            <w:r w:rsidRPr="009B028C">
              <w:rPr>
                <w:rFonts w:eastAsia="Times New Roman" w:cs="Arial"/>
                <w:sz w:val="20"/>
                <w:szCs w:val="20"/>
              </w:rPr>
              <w:t>organiziranje medgeneracijskih srečanj</w:t>
            </w:r>
          </w:p>
          <w:p w:rsidR="0022125A" w:rsidRPr="009B028C" w:rsidRDefault="0022125A" w:rsidP="00043227">
            <w:pPr>
              <w:pStyle w:val="ListParagraph"/>
              <w:widowControl w:val="0"/>
              <w:numPr>
                <w:ilvl w:val="0"/>
                <w:numId w:val="32"/>
              </w:numPr>
              <w:spacing w:beforeLines="20" w:before="48" w:afterLines="20" w:after="48"/>
              <w:ind w:left="357" w:hanging="357"/>
              <w:rPr>
                <w:rFonts w:eastAsia="Times New Roman" w:cs="Arial"/>
                <w:sz w:val="20"/>
                <w:szCs w:val="20"/>
              </w:rPr>
            </w:pPr>
            <w:r w:rsidRPr="009B028C">
              <w:rPr>
                <w:rFonts w:eastAsia="Times New Roman" w:cs="Arial"/>
                <w:sz w:val="20"/>
                <w:szCs w:val="20"/>
              </w:rPr>
              <w:t>prostori za medgeneracijsko druženje</w:t>
            </w:r>
          </w:p>
        </w:tc>
      </w:tr>
    </w:tbl>
    <w:p w:rsidR="0022125A" w:rsidRPr="009B028C" w:rsidRDefault="0022125A" w:rsidP="0022125A">
      <w:pPr>
        <w:spacing w:after="0"/>
        <w:rPr>
          <w:rFonts w:cs="Arial"/>
          <w:sz w:val="16"/>
          <w:szCs w:val="16"/>
        </w:rPr>
      </w:pPr>
      <w:bookmarkStart w:id="0" w:name="_GoBack"/>
    </w:p>
    <w:p w:rsidR="0022125A" w:rsidRPr="009B028C" w:rsidRDefault="0022125A" w:rsidP="0022125A">
      <w:pPr>
        <w:spacing w:after="0"/>
        <w:rPr>
          <w:rFonts w:cs="Arial"/>
          <w:b/>
          <w:sz w:val="24"/>
          <w:szCs w:val="24"/>
        </w:rPr>
      </w:pPr>
      <w:r w:rsidRPr="009B028C">
        <w:rPr>
          <w:rFonts w:cs="Arial"/>
          <w:b/>
          <w:sz w:val="24"/>
          <w:szCs w:val="24"/>
        </w:rPr>
        <w:t>KONKRETNI PROJEKTI—ŽE IZVEDENI</w:t>
      </w:r>
    </w:p>
    <w:tbl>
      <w:tblPr>
        <w:tblStyle w:val="TableGrid"/>
        <w:tblW w:w="4884" w:type="pct"/>
        <w:tblInd w:w="-34" w:type="dxa"/>
        <w:tblLayout w:type="fixed"/>
        <w:tblLook w:val="04A0" w:firstRow="1" w:lastRow="0" w:firstColumn="1" w:lastColumn="0" w:noHBand="0" w:noVBand="1"/>
      </w:tblPr>
      <w:tblGrid>
        <w:gridCol w:w="14996"/>
      </w:tblGrid>
      <w:tr w:rsidR="0022125A" w:rsidRPr="009B028C" w:rsidTr="00043227">
        <w:tc>
          <w:tcPr>
            <w:tcW w:w="5000"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(Ni ravno projekt ampak »primer dobre prakse«) Odprtje gostilne Druga violina,  katere namen je vključevanje oseb s posebnimi potrebami v običajno družbo. Pomembno se mi zdi to, da je gostilna v centru mesta, ne nekje na obrobju; da imajo varovanci, ki tam delajo neposredni kontakt s strankami, kar posledično vpliva na razbijanje mitov in stigem.</w:t>
            </w:r>
          </w:p>
        </w:tc>
      </w:tr>
      <w:tr w:rsidR="0022125A" w:rsidRPr="009B028C" w:rsidTr="00043227">
        <w:tc>
          <w:tcPr>
            <w:tcW w:w="5000"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 xml:space="preserve">Sogovorka je kot enega izmed bolj navdihujočih dogodkov izpostavila pohod ob žici. </w:t>
            </w:r>
          </w:p>
        </w:tc>
      </w:tr>
      <w:tr w:rsidR="0022125A" w:rsidRPr="009B028C" w:rsidTr="00043227">
        <w:tc>
          <w:tcPr>
            <w:tcW w:w="4997"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 xml:space="preserve">» živa knjižnjica«, kjer se lahko ljudje prosto pogovarjajo z ljudmi »drugačnimi« od sebe. </w:t>
            </w:r>
          </w:p>
        </w:tc>
      </w:tr>
      <w:tr w:rsidR="0022125A" w:rsidRPr="009B028C" w:rsidTr="00043227">
        <w:tc>
          <w:tcPr>
            <w:tcW w:w="4997"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Lepa sta tudi knjižnica Otona Župančiča in Križanke pa nabrežja ob Ljubljanici</w:t>
            </w:r>
          </w:p>
        </w:tc>
      </w:tr>
      <w:tr w:rsidR="0022125A" w:rsidRPr="009B028C" w:rsidTr="00043227">
        <w:tc>
          <w:tcPr>
            <w:tcW w:w="4997"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 xml:space="preserve">Tivoli je velik, urejen in zelen, pozimi je središče Ljubljane čudovito okrašeno </w:t>
            </w:r>
          </w:p>
        </w:tc>
      </w:tr>
      <w:tr w:rsidR="0022125A" w:rsidRPr="009B028C" w:rsidTr="00043227">
        <w:tc>
          <w:tcPr>
            <w:tcW w:w="4997"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 xml:space="preserve">Izjemno urejen Tivoli z možnostjo aktivnosti na prostem, z igrali za otroke, s punkti za starejše. </w:t>
            </w:r>
          </w:p>
        </w:tc>
      </w:tr>
      <w:tr w:rsidR="0022125A" w:rsidRPr="009B028C" w:rsidTr="00043227">
        <w:tc>
          <w:tcPr>
            <w:tcW w:w="4997"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Emona, arheološki ostanki  in ohranjanje dediščine, saj je to neka kulturna plat, ki jo je vredno ohraniti.</w:t>
            </w:r>
          </w:p>
        </w:tc>
      </w:tr>
      <w:tr w:rsidR="0022125A" w:rsidRPr="009B028C" w:rsidTr="00043227">
        <w:tc>
          <w:tcPr>
            <w:tcW w:w="4997"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Predvsem boj za določene prostore kot so Rog in ostali, pomoč migrantom itd. S takimi »majhnimi« pomočmi se spremeni vse ostalo.</w:t>
            </w:r>
          </w:p>
        </w:tc>
      </w:tr>
      <w:tr w:rsidR="0022125A" w:rsidRPr="009B028C" w:rsidTr="00043227">
        <w:tc>
          <w:tcPr>
            <w:tcW w:w="4997"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Skozi različne aktivnosti in vključevanjem mladih v projekte. (primer Rog – boj za ohranitev prostora)</w:t>
            </w:r>
          </w:p>
        </w:tc>
      </w:tr>
      <w:tr w:rsidR="0022125A" w:rsidRPr="009B028C" w:rsidTr="00043227">
        <w:tc>
          <w:tcPr>
            <w:tcW w:w="4997"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Očistimo Slovenijo</w:t>
            </w:r>
          </w:p>
        </w:tc>
      </w:tr>
      <w:tr w:rsidR="0022125A" w:rsidRPr="009B028C" w:rsidTr="00043227">
        <w:tc>
          <w:tcPr>
            <w:tcW w:w="4997"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Skupnostni vrtički</w:t>
            </w:r>
          </w:p>
        </w:tc>
      </w:tr>
      <w:tr w:rsidR="0022125A" w:rsidRPr="009B028C" w:rsidTr="00043227">
        <w:tc>
          <w:tcPr>
            <w:tcW w:w="4997"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Fairtrade trgovina</w:t>
            </w:r>
          </w:p>
        </w:tc>
      </w:tr>
      <w:tr w:rsidR="0022125A" w:rsidRPr="009B028C" w:rsidTr="00043227">
        <w:tc>
          <w:tcPr>
            <w:tcW w:w="4997"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Zelo podpira zaprtje mestnega jedra, kjer zdaj ni hrupnih avtomobilov in avtobusov. Podpira tudi razvoj mestnega središča, glede prostorov druženja (ki jih prej ni bilo toliko).</w:t>
            </w:r>
          </w:p>
        </w:tc>
      </w:tr>
      <w:tr w:rsidR="0022125A" w:rsidRPr="009B028C" w:rsidTr="00043227">
        <w:tc>
          <w:tcPr>
            <w:tcW w:w="4997" w:type="pct"/>
            <w:shd w:val="clear" w:color="auto" w:fill="auto"/>
          </w:tcPr>
          <w:p w:rsidR="0022125A" w:rsidRPr="009B028C" w:rsidRDefault="0022125A" w:rsidP="00043227">
            <w:pPr>
              <w:widowControl w:val="0"/>
              <w:spacing w:beforeLines="20" w:before="48" w:afterLines="20" w:after="48"/>
              <w:rPr>
                <w:rFonts w:eastAsia="Times New Roman" w:cs="Arial"/>
                <w:sz w:val="20"/>
                <w:szCs w:val="20"/>
              </w:rPr>
            </w:pPr>
            <w:r w:rsidRPr="009B028C">
              <w:rPr>
                <w:rFonts w:eastAsia="Times New Roman" w:cs="Arial"/>
                <w:sz w:val="20"/>
                <w:szCs w:val="20"/>
              </w:rPr>
              <w:t>Ta zgodba o pomembnosti mikropraks in posledičnega izvora barvitosti je zame predvsem zanimiva, saj se je že pri projektu Onkraj gradbišča (vrtičkov) videlo, da je z neko skupno akcijo mogoče doseči neko novo obliko skupnosti, ki je bolj pozitivna in se ji gre za dobrobit vseh članov. Takšni projekti, ki se izvajajo na mikro ravni imajo po mojem mnenju tudi na dolgi rok vpliv na ostale ljudi, ki začutijo, da je mogoče z neko zagnanostjo in željo po boljši kvaliteti storitev in življenja na sploh v Ljubljani doseči nekaj več.</w:t>
            </w:r>
          </w:p>
        </w:tc>
      </w:tr>
      <w:bookmarkEnd w:id="0"/>
    </w:tbl>
    <w:p w:rsidR="0022125A" w:rsidRPr="009B028C" w:rsidRDefault="0022125A" w:rsidP="0022125A">
      <w:pPr>
        <w:spacing w:after="0"/>
        <w:rPr>
          <w:rFonts w:cs="Arial"/>
          <w:sz w:val="16"/>
          <w:szCs w:val="16"/>
        </w:rPr>
      </w:pPr>
    </w:p>
    <w:tbl>
      <w:tblPr>
        <w:tblStyle w:val="TableGrid"/>
        <w:tblW w:w="0" w:type="auto"/>
        <w:tblLayout w:type="fixed"/>
        <w:tblLook w:val="04A0" w:firstRow="1" w:lastRow="0" w:firstColumn="1" w:lastColumn="0" w:noHBand="0" w:noVBand="1"/>
      </w:tblPr>
      <w:tblGrid>
        <w:gridCol w:w="534"/>
        <w:gridCol w:w="14458"/>
      </w:tblGrid>
      <w:tr w:rsidR="0022125A" w:rsidRPr="009B028C" w:rsidTr="00043227">
        <w:tc>
          <w:tcPr>
            <w:tcW w:w="534" w:type="dxa"/>
            <w:vMerge w:val="restart"/>
            <w:textDirection w:val="btLr"/>
          </w:tcPr>
          <w:p w:rsidR="0022125A" w:rsidRPr="009B028C" w:rsidRDefault="00EE090F" w:rsidP="00043227">
            <w:pPr>
              <w:spacing w:before="40" w:after="40"/>
              <w:ind w:left="113" w:right="113"/>
              <w:rPr>
                <w:rFonts w:cs="Arial"/>
                <w:b/>
                <w:sz w:val="28"/>
                <w:szCs w:val="28"/>
              </w:rPr>
            </w:pPr>
            <w:r>
              <w:rPr>
                <w:rFonts w:cs="Arial"/>
                <w:b/>
                <w:sz w:val="28"/>
                <w:szCs w:val="28"/>
              </w:rPr>
              <w:t>6</w:t>
            </w:r>
            <w:r w:rsidR="0022125A" w:rsidRPr="009B028C">
              <w:rPr>
                <w:rFonts w:cs="Arial"/>
                <w:b/>
                <w:sz w:val="28"/>
                <w:szCs w:val="28"/>
              </w:rPr>
              <w:t>. Drugo</w:t>
            </w:r>
          </w:p>
        </w:tc>
        <w:tc>
          <w:tcPr>
            <w:tcW w:w="14458" w:type="dxa"/>
          </w:tcPr>
          <w:p w:rsidR="0022125A" w:rsidRPr="009B028C" w:rsidRDefault="0022125A" w:rsidP="00043227">
            <w:pPr>
              <w:spacing w:before="40" w:after="40"/>
              <w:rPr>
                <w:rFonts w:cs="Arial"/>
                <w:b/>
              </w:rPr>
            </w:pPr>
            <w:r w:rsidRPr="009B028C">
              <w:rPr>
                <w:rFonts w:cs="Arial"/>
                <w:b/>
              </w:rPr>
              <w:t>Vključevanje in sodelovanje</w:t>
            </w:r>
          </w:p>
        </w:tc>
      </w:tr>
      <w:tr w:rsidR="0022125A" w:rsidRPr="009B028C" w:rsidTr="00043227">
        <w:tc>
          <w:tcPr>
            <w:tcW w:w="534" w:type="dxa"/>
            <w:vMerge/>
          </w:tcPr>
          <w:p w:rsidR="0022125A" w:rsidRPr="009B028C" w:rsidRDefault="0022125A" w:rsidP="00043227">
            <w:pPr>
              <w:pStyle w:val="ListParagraph"/>
              <w:numPr>
                <w:ilvl w:val="0"/>
                <w:numId w:val="27"/>
              </w:numPr>
              <w:spacing w:before="40" w:after="40"/>
              <w:ind w:left="357" w:hanging="357"/>
              <w:rPr>
                <w:rFonts w:eastAsia="Times New Roman" w:cs="Arial"/>
                <w:sz w:val="20"/>
                <w:szCs w:val="20"/>
              </w:rPr>
            </w:pPr>
          </w:p>
        </w:tc>
        <w:tc>
          <w:tcPr>
            <w:tcW w:w="14458" w:type="dxa"/>
          </w:tcPr>
          <w:p w:rsidR="0022125A" w:rsidRPr="009B028C" w:rsidRDefault="0022125A" w:rsidP="00043227">
            <w:pPr>
              <w:pStyle w:val="ListParagraph"/>
              <w:numPr>
                <w:ilvl w:val="0"/>
                <w:numId w:val="27"/>
              </w:numPr>
              <w:spacing w:before="40" w:after="40"/>
              <w:ind w:left="357" w:hanging="357"/>
              <w:rPr>
                <w:rFonts w:cs="Arial"/>
                <w:sz w:val="20"/>
                <w:szCs w:val="20"/>
              </w:rPr>
            </w:pPr>
            <w:r w:rsidRPr="009B028C">
              <w:rPr>
                <w:rFonts w:eastAsia="Times New Roman" w:cs="Arial"/>
                <w:sz w:val="20"/>
                <w:szCs w:val="20"/>
              </w:rPr>
              <w:t>Ljudje morajo sami ugotoviti česa si želijo in kaj je dobro za njih.</w:t>
            </w:r>
          </w:p>
          <w:p w:rsidR="0022125A" w:rsidRPr="009B028C" w:rsidRDefault="0022125A" w:rsidP="00043227">
            <w:pPr>
              <w:pStyle w:val="ListParagraph"/>
              <w:numPr>
                <w:ilvl w:val="0"/>
                <w:numId w:val="27"/>
              </w:numPr>
              <w:spacing w:before="40" w:after="40"/>
              <w:ind w:left="357" w:hanging="357"/>
              <w:rPr>
                <w:rFonts w:cs="Arial"/>
                <w:sz w:val="20"/>
                <w:szCs w:val="20"/>
              </w:rPr>
            </w:pPr>
            <w:r w:rsidRPr="009B028C">
              <w:rPr>
                <w:rFonts w:eastAsia="Times New Roman" w:cs="Arial"/>
                <w:sz w:val="20"/>
                <w:szCs w:val="20"/>
              </w:rPr>
              <w:t>Ljudje morajo med seboj menjavati dobre prakse, izmenjevati mnenja in izkušnje. Tako se oblikuje kritična masa, ki mora biti dovolj glasna tako z zgledom kot delovanjem, da lahko s tem tudi posledično vplivajo tudi na sistemske spremembe.</w:t>
            </w:r>
          </w:p>
          <w:p w:rsidR="0022125A" w:rsidRPr="009B028C" w:rsidRDefault="0022125A" w:rsidP="00043227">
            <w:pPr>
              <w:pStyle w:val="ListParagraph"/>
              <w:numPr>
                <w:ilvl w:val="0"/>
                <w:numId w:val="27"/>
              </w:numPr>
              <w:spacing w:before="40" w:after="40"/>
              <w:ind w:left="357" w:hanging="357"/>
              <w:rPr>
                <w:rFonts w:cs="Arial"/>
                <w:sz w:val="20"/>
                <w:szCs w:val="20"/>
              </w:rPr>
            </w:pPr>
            <w:r w:rsidRPr="009B028C">
              <w:rPr>
                <w:rFonts w:eastAsia="Times New Roman" w:cs="Arial"/>
                <w:sz w:val="20"/>
                <w:szCs w:val="20"/>
              </w:rPr>
              <w:t>Mesto je kraj demokratičnega odločanja in skupnega ustvarjanja vizije mesta. V ta proces so vključene vse generacije; od odločanja o potrebnih spremembah do konkretne implementacije le-teh.</w:t>
            </w:r>
          </w:p>
          <w:p w:rsidR="0022125A" w:rsidRPr="009B028C" w:rsidRDefault="0022125A" w:rsidP="00043227">
            <w:pPr>
              <w:pStyle w:val="ListParagraph"/>
              <w:numPr>
                <w:ilvl w:val="0"/>
                <w:numId w:val="27"/>
              </w:numPr>
              <w:spacing w:before="40" w:after="40"/>
              <w:ind w:left="357" w:hanging="357"/>
              <w:rPr>
                <w:rFonts w:cs="Arial"/>
                <w:sz w:val="20"/>
                <w:szCs w:val="20"/>
              </w:rPr>
            </w:pPr>
            <w:r w:rsidRPr="009B028C">
              <w:rPr>
                <w:rFonts w:eastAsia="Times New Roman" w:cs="Arial"/>
                <w:sz w:val="20"/>
                <w:szCs w:val="20"/>
              </w:rPr>
              <w:t>Povezanost ljudi, ki so pripravljeni pomagati drug drugemu, poudarek na skupnosti, Ljubljana kot mesto hvaležnosti - hvaležnost s strani prebivalcev, da res cenijo, kar imajo in samozavest, da ni potrebno oziranje v tujino, ampak je Ljubljana zgled vsem ostalim s svojim načinom življenja, ki je zelo zdrav, zelen, športen, sproščen.</w:t>
            </w:r>
          </w:p>
        </w:tc>
      </w:tr>
      <w:tr w:rsidR="0022125A" w:rsidRPr="009B028C" w:rsidTr="00043227">
        <w:tc>
          <w:tcPr>
            <w:tcW w:w="534" w:type="dxa"/>
            <w:vMerge/>
          </w:tcPr>
          <w:p w:rsidR="0022125A" w:rsidRPr="009B028C" w:rsidRDefault="0022125A" w:rsidP="00043227">
            <w:pPr>
              <w:spacing w:before="40" w:after="40"/>
              <w:rPr>
                <w:rFonts w:cs="Arial"/>
                <w:b/>
              </w:rPr>
            </w:pPr>
          </w:p>
        </w:tc>
        <w:tc>
          <w:tcPr>
            <w:tcW w:w="14458" w:type="dxa"/>
          </w:tcPr>
          <w:p w:rsidR="0022125A" w:rsidRPr="009B028C" w:rsidRDefault="0022125A" w:rsidP="00043227">
            <w:pPr>
              <w:spacing w:before="40" w:after="40"/>
              <w:rPr>
                <w:rFonts w:cs="Arial"/>
                <w:b/>
              </w:rPr>
            </w:pPr>
            <w:r w:rsidRPr="009B028C">
              <w:rPr>
                <w:rFonts w:cs="Arial"/>
                <w:b/>
              </w:rPr>
              <w:t>Potrebno je</w:t>
            </w:r>
          </w:p>
        </w:tc>
      </w:tr>
      <w:tr w:rsidR="0022125A" w:rsidRPr="009B028C" w:rsidTr="00043227">
        <w:tc>
          <w:tcPr>
            <w:tcW w:w="534" w:type="dxa"/>
            <w:vMerge/>
          </w:tcPr>
          <w:p w:rsidR="0022125A" w:rsidRPr="009B028C" w:rsidRDefault="0022125A" w:rsidP="00043227">
            <w:pPr>
              <w:pStyle w:val="ListParagraph"/>
              <w:numPr>
                <w:ilvl w:val="0"/>
                <w:numId w:val="27"/>
              </w:numPr>
              <w:spacing w:before="40" w:after="40"/>
              <w:ind w:left="357" w:hanging="357"/>
              <w:rPr>
                <w:rFonts w:eastAsia="Times New Roman" w:cs="Arial"/>
                <w:sz w:val="20"/>
                <w:szCs w:val="20"/>
              </w:rPr>
            </w:pPr>
          </w:p>
        </w:tc>
        <w:tc>
          <w:tcPr>
            <w:tcW w:w="14458" w:type="dxa"/>
          </w:tcPr>
          <w:p w:rsidR="0022125A" w:rsidRPr="009B028C" w:rsidRDefault="0022125A" w:rsidP="00043227">
            <w:pPr>
              <w:pStyle w:val="ListParagraph"/>
              <w:numPr>
                <w:ilvl w:val="0"/>
                <w:numId w:val="27"/>
              </w:numPr>
              <w:spacing w:before="40" w:after="40"/>
              <w:ind w:left="357" w:hanging="357"/>
              <w:rPr>
                <w:rFonts w:cs="Arial"/>
                <w:sz w:val="20"/>
                <w:szCs w:val="20"/>
              </w:rPr>
            </w:pPr>
            <w:r w:rsidRPr="009B028C">
              <w:rPr>
                <w:rFonts w:eastAsia="Times New Roman" w:cs="Arial"/>
                <w:sz w:val="20"/>
                <w:szCs w:val="20"/>
              </w:rPr>
              <w:t>V Ljubljansko univerzo bi morali vdahniti življenje (tako kot npr. Cambridge), da bi postala valilnica idej.</w:t>
            </w:r>
          </w:p>
          <w:p w:rsidR="0022125A" w:rsidRPr="009B028C" w:rsidRDefault="0022125A" w:rsidP="00043227">
            <w:pPr>
              <w:pStyle w:val="ListParagraph"/>
              <w:numPr>
                <w:ilvl w:val="0"/>
                <w:numId w:val="27"/>
              </w:numPr>
              <w:spacing w:before="40" w:after="40"/>
              <w:ind w:left="357" w:hanging="357"/>
              <w:rPr>
                <w:rFonts w:cs="Arial"/>
                <w:sz w:val="20"/>
                <w:szCs w:val="20"/>
              </w:rPr>
            </w:pPr>
            <w:r w:rsidRPr="009B028C">
              <w:rPr>
                <w:rFonts w:eastAsia="Times New Roman" w:cs="Arial"/>
                <w:sz w:val="20"/>
                <w:szCs w:val="20"/>
              </w:rPr>
              <w:t>Pomembnost (ohranjanja) tržnice saj po Evropi v taki obliki izginjajo.</w:t>
            </w:r>
          </w:p>
          <w:p w:rsidR="0022125A" w:rsidRPr="009B028C" w:rsidRDefault="0022125A" w:rsidP="00043227">
            <w:pPr>
              <w:pStyle w:val="ListParagraph"/>
              <w:numPr>
                <w:ilvl w:val="0"/>
                <w:numId w:val="27"/>
              </w:numPr>
              <w:spacing w:before="40" w:after="40"/>
              <w:ind w:left="357" w:hanging="357"/>
              <w:rPr>
                <w:rFonts w:cs="Arial"/>
                <w:sz w:val="20"/>
                <w:szCs w:val="20"/>
              </w:rPr>
            </w:pPr>
            <w:r w:rsidRPr="009B028C">
              <w:rPr>
                <w:rFonts w:eastAsia="Times New Roman" w:cs="Arial"/>
                <w:sz w:val="20"/>
                <w:szCs w:val="20"/>
              </w:rPr>
              <w:t>Predvsem bi bilo ljudem potrebno pomagati na trgu dela. Vključiti bi bilo potrebno vse. Faksi, institucije..Vključiti bi bilo potrebno tudi stare in omogočiti neko sodelovanje med generacijami ter vzpostaviti prakse za vključevanje delovnih izkušenj.</w:t>
            </w:r>
          </w:p>
          <w:p w:rsidR="0022125A" w:rsidRPr="009B028C" w:rsidRDefault="0022125A" w:rsidP="00043227">
            <w:pPr>
              <w:pStyle w:val="ListParagraph"/>
              <w:numPr>
                <w:ilvl w:val="0"/>
                <w:numId w:val="27"/>
              </w:numPr>
              <w:spacing w:before="40" w:after="40"/>
              <w:ind w:left="357" w:hanging="357"/>
              <w:rPr>
                <w:rFonts w:cs="Arial"/>
                <w:sz w:val="20"/>
                <w:szCs w:val="20"/>
              </w:rPr>
            </w:pPr>
            <w:r w:rsidRPr="009B028C">
              <w:rPr>
                <w:rFonts w:eastAsia="Times New Roman" w:cs="Arial"/>
                <w:sz w:val="20"/>
                <w:szCs w:val="20"/>
              </w:rPr>
              <w:t>Potrebno je slovenskim umetnikom in obrtnikom nuditi možnosti za ustvarjanje in prodajo izdelkov. Namesto, da uvažamo poceni izdelke iz tujine (nizko ceno ponavadi plača izkoriščana delovna sila), bi lahko brezposelnost ˝zdravili˝ tudi tako, da bi spodbujali lastno proizvodnjo.</w:t>
            </w:r>
          </w:p>
        </w:tc>
      </w:tr>
    </w:tbl>
    <w:p w:rsidR="0022125A" w:rsidRPr="009B028C" w:rsidRDefault="0022125A" w:rsidP="0022125A">
      <w:pPr>
        <w:rPr>
          <w:rFonts w:cs="Arial"/>
          <w:sz w:val="20"/>
          <w:szCs w:val="20"/>
        </w:rPr>
      </w:pPr>
    </w:p>
    <w:p w:rsidR="0022125A" w:rsidRPr="0022125A" w:rsidRDefault="0022125A" w:rsidP="0022125A">
      <w:pPr>
        <w:widowControl w:val="0"/>
        <w:spacing w:after="60" w:line="240" w:lineRule="auto"/>
        <w:rPr>
          <w:rFonts w:eastAsia="Times New Roman" w:cs="Arial"/>
          <w:sz w:val="20"/>
          <w:szCs w:val="20"/>
        </w:rPr>
      </w:pPr>
    </w:p>
    <w:sectPr w:rsidR="0022125A" w:rsidRPr="0022125A" w:rsidSect="009B028C">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31" w:rsidRDefault="00C65931" w:rsidP="00043227">
      <w:pPr>
        <w:spacing w:after="0" w:line="240" w:lineRule="auto"/>
      </w:pPr>
      <w:r>
        <w:separator/>
      </w:r>
    </w:p>
  </w:endnote>
  <w:endnote w:type="continuationSeparator" w:id="0">
    <w:p w:rsidR="00C65931" w:rsidRDefault="00C65931" w:rsidP="0004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39148"/>
      <w:docPartObj>
        <w:docPartGallery w:val="Page Numbers (Bottom of Page)"/>
        <w:docPartUnique/>
      </w:docPartObj>
    </w:sdtPr>
    <w:sdtEndPr>
      <w:rPr>
        <w:noProof/>
      </w:rPr>
    </w:sdtEndPr>
    <w:sdtContent>
      <w:p w:rsidR="00043227" w:rsidRDefault="00043227">
        <w:pPr>
          <w:pStyle w:val="Footer"/>
          <w:jc w:val="right"/>
        </w:pPr>
        <w:r>
          <w:fldChar w:fldCharType="begin"/>
        </w:r>
        <w:r>
          <w:instrText xml:space="preserve"> PAGE   \* MERGEFORMAT </w:instrText>
        </w:r>
        <w:r>
          <w:fldChar w:fldCharType="separate"/>
        </w:r>
        <w:r w:rsidR="00EE090F">
          <w:rPr>
            <w:noProof/>
          </w:rPr>
          <w:t>17</w:t>
        </w:r>
        <w:r>
          <w:rPr>
            <w:noProof/>
          </w:rPr>
          <w:fldChar w:fldCharType="end"/>
        </w:r>
      </w:p>
    </w:sdtContent>
  </w:sdt>
  <w:p w:rsidR="00043227" w:rsidRDefault="00043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31" w:rsidRDefault="00C65931" w:rsidP="00043227">
      <w:pPr>
        <w:spacing w:after="0" w:line="240" w:lineRule="auto"/>
      </w:pPr>
      <w:r>
        <w:separator/>
      </w:r>
    </w:p>
  </w:footnote>
  <w:footnote w:type="continuationSeparator" w:id="0">
    <w:p w:rsidR="00C65931" w:rsidRDefault="00C65931" w:rsidP="00043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DC6"/>
    <w:multiLevelType w:val="hybridMultilevel"/>
    <w:tmpl w:val="0922AF94"/>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
    <w:nsid w:val="065359DF"/>
    <w:multiLevelType w:val="hybridMultilevel"/>
    <w:tmpl w:val="FAA67438"/>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2">
    <w:nsid w:val="08E14702"/>
    <w:multiLevelType w:val="hybridMultilevel"/>
    <w:tmpl w:val="DA4A0ADE"/>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3">
    <w:nsid w:val="114F385C"/>
    <w:multiLevelType w:val="hybridMultilevel"/>
    <w:tmpl w:val="CEF66092"/>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4">
    <w:nsid w:val="13293081"/>
    <w:multiLevelType w:val="hybridMultilevel"/>
    <w:tmpl w:val="E49E0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79069B"/>
    <w:multiLevelType w:val="hybridMultilevel"/>
    <w:tmpl w:val="562087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951035"/>
    <w:multiLevelType w:val="hybridMultilevel"/>
    <w:tmpl w:val="000C3C70"/>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7">
    <w:nsid w:val="1C7E3E82"/>
    <w:multiLevelType w:val="hybridMultilevel"/>
    <w:tmpl w:val="75E8A0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5E0C3D"/>
    <w:multiLevelType w:val="hybridMultilevel"/>
    <w:tmpl w:val="44F285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0B28E7"/>
    <w:multiLevelType w:val="hybridMultilevel"/>
    <w:tmpl w:val="B4CC7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1F4FDB"/>
    <w:multiLevelType w:val="hybridMultilevel"/>
    <w:tmpl w:val="B764F8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68C0C6A"/>
    <w:multiLevelType w:val="hybridMultilevel"/>
    <w:tmpl w:val="BC826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B165F6"/>
    <w:multiLevelType w:val="hybridMultilevel"/>
    <w:tmpl w:val="92DEF1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B423D60"/>
    <w:multiLevelType w:val="hybridMultilevel"/>
    <w:tmpl w:val="B0FC5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04C02A7"/>
    <w:multiLevelType w:val="hybridMultilevel"/>
    <w:tmpl w:val="C1883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FE1324"/>
    <w:multiLevelType w:val="hybridMultilevel"/>
    <w:tmpl w:val="227AE2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2EF476B"/>
    <w:multiLevelType w:val="hybridMultilevel"/>
    <w:tmpl w:val="4D5E96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5316766"/>
    <w:multiLevelType w:val="hybridMultilevel"/>
    <w:tmpl w:val="0F384D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9250209"/>
    <w:multiLevelType w:val="hybridMultilevel"/>
    <w:tmpl w:val="8856C33E"/>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9">
    <w:nsid w:val="3F2B2136"/>
    <w:multiLevelType w:val="hybridMultilevel"/>
    <w:tmpl w:val="BAE217CE"/>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20">
    <w:nsid w:val="3F5B44E8"/>
    <w:multiLevelType w:val="hybridMultilevel"/>
    <w:tmpl w:val="684CCA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9E27D8"/>
    <w:multiLevelType w:val="hybridMultilevel"/>
    <w:tmpl w:val="68A01AFA"/>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22">
    <w:nsid w:val="40EB46F5"/>
    <w:multiLevelType w:val="hybridMultilevel"/>
    <w:tmpl w:val="DBC828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9922432"/>
    <w:multiLevelType w:val="hybridMultilevel"/>
    <w:tmpl w:val="B01A6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A921633"/>
    <w:multiLevelType w:val="hybridMultilevel"/>
    <w:tmpl w:val="AEFC85F6"/>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25">
    <w:nsid w:val="4C785983"/>
    <w:multiLevelType w:val="hybridMultilevel"/>
    <w:tmpl w:val="5B8225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4EC2AB8"/>
    <w:multiLevelType w:val="hybridMultilevel"/>
    <w:tmpl w:val="0FD272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F9F24B6"/>
    <w:multiLevelType w:val="hybridMultilevel"/>
    <w:tmpl w:val="7974DC0E"/>
    <w:lvl w:ilvl="0" w:tplc="A9500B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23A22F4"/>
    <w:multiLevelType w:val="hybridMultilevel"/>
    <w:tmpl w:val="39F039C8"/>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29">
    <w:nsid w:val="62AE7F9B"/>
    <w:multiLevelType w:val="hybridMultilevel"/>
    <w:tmpl w:val="4C501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FDA579B"/>
    <w:multiLevelType w:val="hybridMultilevel"/>
    <w:tmpl w:val="2BA6D330"/>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31">
    <w:nsid w:val="6FF67D44"/>
    <w:multiLevelType w:val="hybridMultilevel"/>
    <w:tmpl w:val="FE28D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2847BAF"/>
    <w:multiLevelType w:val="hybridMultilevel"/>
    <w:tmpl w:val="6504A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2B14BBD"/>
    <w:multiLevelType w:val="hybridMultilevel"/>
    <w:tmpl w:val="9AA2B7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8AE0268"/>
    <w:multiLevelType w:val="hybridMultilevel"/>
    <w:tmpl w:val="18BE89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93C3C1C"/>
    <w:multiLevelType w:val="hybridMultilevel"/>
    <w:tmpl w:val="5F546D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79947CCE"/>
    <w:multiLevelType w:val="hybridMultilevel"/>
    <w:tmpl w:val="6B2AB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EC80323"/>
    <w:multiLevelType w:val="hybridMultilevel"/>
    <w:tmpl w:val="2A1260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5"/>
  </w:num>
  <w:num w:numId="4">
    <w:abstractNumId w:val="16"/>
  </w:num>
  <w:num w:numId="5">
    <w:abstractNumId w:val="4"/>
  </w:num>
  <w:num w:numId="6">
    <w:abstractNumId w:val="7"/>
  </w:num>
  <w:num w:numId="7">
    <w:abstractNumId w:val="37"/>
  </w:num>
  <w:num w:numId="8">
    <w:abstractNumId w:val="32"/>
  </w:num>
  <w:num w:numId="9">
    <w:abstractNumId w:val="24"/>
  </w:num>
  <w:num w:numId="10">
    <w:abstractNumId w:val="30"/>
  </w:num>
  <w:num w:numId="11">
    <w:abstractNumId w:val="0"/>
  </w:num>
  <w:num w:numId="12">
    <w:abstractNumId w:val="18"/>
  </w:num>
  <w:num w:numId="13">
    <w:abstractNumId w:val="3"/>
  </w:num>
  <w:num w:numId="14">
    <w:abstractNumId w:val="2"/>
  </w:num>
  <w:num w:numId="15">
    <w:abstractNumId w:val="27"/>
  </w:num>
  <w:num w:numId="16">
    <w:abstractNumId w:val="21"/>
  </w:num>
  <w:num w:numId="17">
    <w:abstractNumId w:val="6"/>
  </w:num>
  <w:num w:numId="18">
    <w:abstractNumId w:val="1"/>
  </w:num>
  <w:num w:numId="19">
    <w:abstractNumId w:val="19"/>
  </w:num>
  <w:num w:numId="20">
    <w:abstractNumId w:val="28"/>
  </w:num>
  <w:num w:numId="21">
    <w:abstractNumId w:val="35"/>
  </w:num>
  <w:num w:numId="22">
    <w:abstractNumId w:val="10"/>
  </w:num>
  <w:num w:numId="23">
    <w:abstractNumId w:val="17"/>
  </w:num>
  <w:num w:numId="24">
    <w:abstractNumId w:val="34"/>
  </w:num>
  <w:num w:numId="25">
    <w:abstractNumId w:val="23"/>
  </w:num>
  <w:num w:numId="26">
    <w:abstractNumId w:val="31"/>
  </w:num>
  <w:num w:numId="27">
    <w:abstractNumId w:val="26"/>
  </w:num>
  <w:num w:numId="28">
    <w:abstractNumId w:val="22"/>
  </w:num>
  <w:num w:numId="29">
    <w:abstractNumId w:val="36"/>
  </w:num>
  <w:num w:numId="30">
    <w:abstractNumId w:val="9"/>
  </w:num>
  <w:num w:numId="31">
    <w:abstractNumId w:val="11"/>
  </w:num>
  <w:num w:numId="32">
    <w:abstractNumId w:val="29"/>
  </w:num>
  <w:num w:numId="33">
    <w:abstractNumId w:val="15"/>
  </w:num>
  <w:num w:numId="34">
    <w:abstractNumId w:val="12"/>
  </w:num>
  <w:num w:numId="35">
    <w:abstractNumId w:val="25"/>
  </w:num>
  <w:num w:numId="36">
    <w:abstractNumId w:val="20"/>
  </w:num>
  <w:num w:numId="37">
    <w:abstractNumId w:val="1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FD"/>
    <w:rsid w:val="00041562"/>
    <w:rsid w:val="00043227"/>
    <w:rsid w:val="00060BEC"/>
    <w:rsid w:val="001A1BC8"/>
    <w:rsid w:val="00206278"/>
    <w:rsid w:val="0022125A"/>
    <w:rsid w:val="002221FD"/>
    <w:rsid w:val="00287336"/>
    <w:rsid w:val="002C5E63"/>
    <w:rsid w:val="002C7680"/>
    <w:rsid w:val="002D7185"/>
    <w:rsid w:val="00396276"/>
    <w:rsid w:val="003A164A"/>
    <w:rsid w:val="003C1690"/>
    <w:rsid w:val="004C48C1"/>
    <w:rsid w:val="00543C8B"/>
    <w:rsid w:val="005B4C37"/>
    <w:rsid w:val="006654AF"/>
    <w:rsid w:val="006C7D0D"/>
    <w:rsid w:val="007162BD"/>
    <w:rsid w:val="00717406"/>
    <w:rsid w:val="00757D55"/>
    <w:rsid w:val="007E2077"/>
    <w:rsid w:val="008377A7"/>
    <w:rsid w:val="00894099"/>
    <w:rsid w:val="008D1D86"/>
    <w:rsid w:val="0090046E"/>
    <w:rsid w:val="00906B38"/>
    <w:rsid w:val="0095623E"/>
    <w:rsid w:val="009673DE"/>
    <w:rsid w:val="009B028C"/>
    <w:rsid w:val="009B6FD3"/>
    <w:rsid w:val="009C6779"/>
    <w:rsid w:val="009D4B00"/>
    <w:rsid w:val="00A03925"/>
    <w:rsid w:val="00A35CAE"/>
    <w:rsid w:val="00A67A8C"/>
    <w:rsid w:val="00AC115D"/>
    <w:rsid w:val="00B236B4"/>
    <w:rsid w:val="00BA7D6D"/>
    <w:rsid w:val="00C65931"/>
    <w:rsid w:val="00CA25C7"/>
    <w:rsid w:val="00D120C5"/>
    <w:rsid w:val="00D16906"/>
    <w:rsid w:val="00DB0F04"/>
    <w:rsid w:val="00DB6973"/>
    <w:rsid w:val="00DC501E"/>
    <w:rsid w:val="00DE001E"/>
    <w:rsid w:val="00E527B2"/>
    <w:rsid w:val="00E953EF"/>
    <w:rsid w:val="00EB154E"/>
    <w:rsid w:val="00EB4F94"/>
    <w:rsid w:val="00EE090F"/>
    <w:rsid w:val="00EE15DB"/>
    <w:rsid w:val="00F001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FD"/>
    <w:pPr>
      <w:ind w:left="720"/>
      <w:contextualSpacing/>
    </w:pPr>
  </w:style>
  <w:style w:type="paragraph" w:customStyle="1" w:styleId="Normal1">
    <w:name w:val="Normal1"/>
    <w:rsid w:val="002221FD"/>
    <w:rPr>
      <w:rFonts w:ascii="Calibri" w:eastAsia="Calibri" w:hAnsi="Calibri" w:cs="Calibri"/>
      <w:color w:val="000000"/>
    </w:rPr>
  </w:style>
  <w:style w:type="table" w:styleId="TableGrid">
    <w:name w:val="Table Grid"/>
    <w:basedOn w:val="TableNormal"/>
    <w:uiPriority w:val="59"/>
    <w:rsid w:val="00222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2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3227"/>
  </w:style>
  <w:style w:type="paragraph" w:styleId="Footer">
    <w:name w:val="footer"/>
    <w:basedOn w:val="Normal"/>
    <w:link w:val="FooterChar"/>
    <w:uiPriority w:val="99"/>
    <w:unhideWhenUsed/>
    <w:rsid w:val="000432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3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FD"/>
    <w:pPr>
      <w:ind w:left="720"/>
      <w:contextualSpacing/>
    </w:pPr>
  </w:style>
  <w:style w:type="paragraph" w:customStyle="1" w:styleId="Normal1">
    <w:name w:val="Normal1"/>
    <w:rsid w:val="002221FD"/>
    <w:rPr>
      <w:rFonts w:ascii="Calibri" w:eastAsia="Calibri" w:hAnsi="Calibri" w:cs="Calibri"/>
      <w:color w:val="000000"/>
    </w:rPr>
  </w:style>
  <w:style w:type="table" w:styleId="TableGrid">
    <w:name w:val="Table Grid"/>
    <w:basedOn w:val="TableNormal"/>
    <w:uiPriority w:val="59"/>
    <w:rsid w:val="00222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2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3227"/>
  </w:style>
  <w:style w:type="paragraph" w:styleId="Footer">
    <w:name w:val="footer"/>
    <w:basedOn w:val="Normal"/>
    <w:link w:val="FooterChar"/>
    <w:uiPriority w:val="99"/>
    <w:unhideWhenUsed/>
    <w:rsid w:val="000432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2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9ACAD-A803-4615-98ED-BAA1D4D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7580</Words>
  <Characters>43207</Characters>
  <Application>Microsoft Office Word</Application>
  <DocSecurity>0</DocSecurity>
  <Lines>360</Lines>
  <Paragraphs>101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Natalija</cp:lastModifiedBy>
  <cp:revision>16</cp:revision>
  <dcterms:created xsi:type="dcterms:W3CDTF">2016-05-30T16:25:00Z</dcterms:created>
  <dcterms:modified xsi:type="dcterms:W3CDTF">2016-06-16T10:30:00Z</dcterms:modified>
</cp:coreProperties>
</file>