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B4F63" w14:textId="14D46C7B" w:rsidR="00F031EF" w:rsidRPr="001B23A2" w:rsidRDefault="0094159E" w:rsidP="00F031EF">
      <w:pPr>
        <w:pStyle w:val="yiv0943570559msonormal"/>
        <w:spacing w:before="0" w:beforeAutospacing="0" w:after="0" w:afterAutospacing="0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Izboljševanje</w:t>
      </w:r>
      <w:r w:rsidR="004256A0" w:rsidRPr="001B23A2">
        <w:rPr>
          <w:rFonts w:ascii="Calibri" w:hAnsi="Calibri"/>
          <w:b/>
          <w:sz w:val="28"/>
          <w:szCs w:val="28"/>
        </w:rPr>
        <w:t xml:space="preserve"> študijskih procesov</w:t>
      </w:r>
      <w:r>
        <w:rPr>
          <w:rFonts w:ascii="Calibri" w:hAnsi="Calibri"/>
          <w:b/>
          <w:sz w:val="28"/>
          <w:szCs w:val="28"/>
        </w:rPr>
        <w:t xml:space="preserve"> z metodologijo </w:t>
      </w:r>
      <w:proofErr w:type="spellStart"/>
      <w:r>
        <w:rPr>
          <w:rFonts w:ascii="Calibri" w:hAnsi="Calibri"/>
          <w:b/>
          <w:sz w:val="28"/>
          <w:szCs w:val="28"/>
        </w:rPr>
        <w:t>Appreciative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Inquiry</w:t>
      </w:r>
      <w:proofErr w:type="spellEnd"/>
    </w:p>
    <w:p w14:paraId="5053DF81" w14:textId="52C6DE3C" w:rsidR="00EC07CD" w:rsidRPr="001B23A2" w:rsidRDefault="009A4E9C" w:rsidP="00F031EF">
      <w:pPr>
        <w:pStyle w:val="yiv0943570559msonormal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>(</w:t>
      </w:r>
      <w:r w:rsidR="0094159E">
        <w:rPr>
          <w:rFonts w:ascii="Calibri" w:hAnsi="Calibri"/>
          <w:sz w:val="22"/>
          <w:szCs w:val="22"/>
        </w:rPr>
        <w:t xml:space="preserve">praktično </w:t>
      </w:r>
      <w:r w:rsidR="001B23A2">
        <w:rPr>
          <w:rFonts w:ascii="Calibri" w:hAnsi="Calibri"/>
          <w:sz w:val="22"/>
          <w:szCs w:val="22"/>
        </w:rPr>
        <w:t>usposabljanje</w:t>
      </w:r>
      <w:r w:rsidRPr="001B23A2">
        <w:rPr>
          <w:rFonts w:ascii="Calibri" w:hAnsi="Calibri"/>
          <w:sz w:val="22"/>
          <w:szCs w:val="22"/>
        </w:rPr>
        <w:t>)</w:t>
      </w:r>
      <w:r w:rsidR="00EC07CD" w:rsidRPr="001B23A2">
        <w:rPr>
          <w:rFonts w:ascii="Calibri" w:hAnsi="Calibri"/>
          <w:sz w:val="22"/>
          <w:szCs w:val="22"/>
        </w:rPr>
        <w:t xml:space="preserve"> </w:t>
      </w:r>
    </w:p>
    <w:p w14:paraId="5527C176" w14:textId="77777777" w:rsidR="004256A0" w:rsidRPr="001B23A2" w:rsidRDefault="004256A0" w:rsidP="002D4AE6">
      <w:pPr>
        <w:pStyle w:val="yiv0943570559msonormal"/>
        <w:jc w:val="both"/>
        <w:rPr>
          <w:rFonts w:ascii="Calibri" w:hAnsi="Calibri"/>
          <w:sz w:val="22"/>
          <w:szCs w:val="22"/>
        </w:rPr>
      </w:pPr>
    </w:p>
    <w:p w14:paraId="76E1A24A" w14:textId="491BD7C2" w:rsidR="004256A0" w:rsidRPr="00AB15D4" w:rsidRDefault="004256A0" w:rsidP="00230E5D">
      <w:pPr>
        <w:pStyle w:val="yiv0943570559ms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B15D4">
        <w:rPr>
          <w:rFonts w:ascii="Calibri" w:hAnsi="Calibri"/>
          <w:sz w:val="22"/>
          <w:szCs w:val="22"/>
        </w:rPr>
        <w:t xml:space="preserve">Kako ustvariti študijski proces, ki je </w:t>
      </w:r>
      <w:r w:rsidRPr="00AB15D4">
        <w:rPr>
          <w:rFonts w:ascii="Calibri" w:hAnsi="Calibri"/>
          <w:sz w:val="22"/>
          <w:szCs w:val="22"/>
          <w:highlight w:val="yellow"/>
        </w:rPr>
        <w:t>motivirajoč</w:t>
      </w:r>
      <w:r w:rsidRPr="00AB15D4">
        <w:rPr>
          <w:rFonts w:ascii="Calibri" w:hAnsi="Calibri"/>
          <w:sz w:val="22"/>
          <w:szCs w:val="22"/>
        </w:rPr>
        <w:t xml:space="preserve"> tako za študente kot pedagoge?</w:t>
      </w:r>
    </w:p>
    <w:p w14:paraId="4C311673" w14:textId="28E3E61D" w:rsidR="004256A0" w:rsidRPr="00AB15D4" w:rsidRDefault="004256A0" w:rsidP="00230E5D">
      <w:pPr>
        <w:pStyle w:val="yiv0943570559ms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B15D4">
        <w:rPr>
          <w:rFonts w:ascii="Calibri" w:hAnsi="Calibri"/>
          <w:sz w:val="22"/>
          <w:szCs w:val="22"/>
        </w:rPr>
        <w:t xml:space="preserve">Kako </w:t>
      </w:r>
      <w:r w:rsidR="0094159E" w:rsidRPr="00AB15D4">
        <w:rPr>
          <w:rFonts w:ascii="Calibri" w:hAnsi="Calibri"/>
          <w:sz w:val="22"/>
          <w:szCs w:val="22"/>
        </w:rPr>
        <w:t>razviti pedagoške pristope, ki upoštevajo</w:t>
      </w:r>
      <w:r w:rsidRPr="00AB15D4">
        <w:rPr>
          <w:rFonts w:ascii="Calibri" w:hAnsi="Calibri"/>
          <w:sz w:val="22"/>
          <w:szCs w:val="22"/>
        </w:rPr>
        <w:t xml:space="preserve"> potrebe </w:t>
      </w:r>
      <w:r w:rsidR="0094159E" w:rsidRPr="00AB15D4">
        <w:rPr>
          <w:rFonts w:ascii="Calibri" w:hAnsi="Calibri"/>
          <w:sz w:val="22"/>
          <w:szCs w:val="22"/>
        </w:rPr>
        <w:t xml:space="preserve">študentov, </w:t>
      </w:r>
      <w:r w:rsidRPr="00AB15D4">
        <w:rPr>
          <w:rFonts w:ascii="Calibri" w:hAnsi="Calibri"/>
          <w:sz w:val="22"/>
          <w:szCs w:val="22"/>
        </w:rPr>
        <w:t>pedagogov in univerze kot organizacije?</w:t>
      </w:r>
    </w:p>
    <w:p w14:paraId="4A830987" w14:textId="3205634B" w:rsidR="004256A0" w:rsidRPr="001B23A2" w:rsidRDefault="0094159E" w:rsidP="00230E5D">
      <w:pPr>
        <w:pStyle w:val="yiv0943570559ms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AB15D4">
        <w:rPr>
          <w:rFonts w:ascii="Calibri" w:hAnsi="Calibri"/>
          <w:sz w:val="22"/>
          <w:szCs w:val="22"/>
        </w:rPr>
        <w:t xml:space="preserve">Kaj vse je možno, kadar </w:t>
      </w:r>
      <w:r w:rsidR="004256A0" w:rsidRPr="00AB15D4">
        <w:rPr>
          <w:rFonts w:ascii="Calibri" w:hAnsi="Calibri"/>
          <w:sz w:val="22"/>
          <w:szCs w:val="22"/>
        </w:rPr>
        <w:t>študenti</w:t>
      </w:r>
      <w:r w:rsidRPr="00AB15D4">
        <w:rPr>
          <w:rFonts w:ascii="Calibri" w:hAnsi="Calibri"/>
          <w:sz w:val="22"/>
          <w:szCs w:val="22"/>
        </w:rPr>
        <w:t xml:space="preserve"> in zaposleni</w:t>
      </w:r>
      <w:r w:rsidR="004256A0" w:rsidRPr="00AB15D4">
        <w:rPr>
          <w:rFonts w:ascii="Calibri" w:hAnsi="Calibri"/>
          <w:sz w:val="22"/>
          <w:szCs w:val="22"/>
        </w:rPr>
        <w:t xml:space="preserve"> združijo</w:t>
      </w:r>
      <w:r w:rsidR="004256A0" w:rsidRPr="001B23A2">
        <w:rPr>
          <w:rFonts w:ascii="Calibri" w:hAnsi="Calibri"/>
          <w:sz w:val="22"/>
          <w:szCs w:val="22"/>
        </w:rPr>
        <w:t xml:space="preserve"> moči v konstruktivnem dialogu?</w:t>
      </w:r>
    </w:p>
    <w:p w14:paraId="35F4A6A3" w14:textId="4397417E" w:rsidR="004256A0" w:rsidRPr="001B23A2" w:rsidRDefault="0094159E" w:rsidP="00230E5D">
      <w:pPr>
        <w:pStyle w:val="yiv0943570559ms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Kako se je mogoče </w:t>
      </w:r>
      <w:r w:rsidR="004256A0" w:rsidRPr="001B23A2">
        <w:rPr>
          <w:rFonts w:ascii="Calibri" w:hAnsi="Calibri"/>
          <w:sz w:val="22"/>
          <w:szCs w:val="22"/>
        </w:rPr>
        <w:t>skozi konkreten izziv nauči</w:t>
      </w:r>
      <w:r>
        <w:rPr>
          <w:rFonts w:ascii="Calibri" w:hAnsi="Calibri"/>
          <w:sz w:val="22"/>
          <w:szCs w:val="22"/>
        </w:rPr>
        <w:t>ti</w:t>
      </w:r>
      <w:r w:rsidR="004256A0" w:rsidRPr="001B23A2">
        <w:rPr>
          <w:rFonts w:ascii="Calibri" w:hAnsi="Calibri"/>
          <w:sz w:val="22"/>
          <w:szCs w:val="22"/>
        </w:rPr>
        <w:t xml:space="preserve"> ustvarjalne metodologije, ki je uporabna tako </w:t>
      </w:r>
      <w:r w:rsidR="00C33CFB" w:rsidRPr="001B23A2">
        <w:rPr>
          <w:rFonts w:ascii="Calibri" w:hAnsi="Calibri"/>
          <w:sz w:val="22"/>
          <w:szCs w:val="22"/>
        </w:rPr>
        <w:t xml:space="preserve">na </w:t>
      </w:r>
      <w:r w:rsidRPr="001B23A2">
        <w:rPr>
          <w:rFonts w:ascii="Calibri" w:hAnsi="Calibri"/>
          <w:sz w:val="22"/>
          <w:szCs w:val="22"/>
        </w:rPr>
        <w:t xml:space="preserve">sestankih, </w:t>
      </w:r>
      <w:r w:rsidR="00C33CFB" w:rsidRPr="001B23A2">
        <w:rPr>
          <w:rFonts w:ascii="Calibri" w:hAnsi="Calibri"/>
          <w:sz w:val="22"/>
          <w:szCs w:val="22"/>
        </w:rPr>
        <w:t xml:space="preserve">govorilnih urah, v mentorstvu – kot pri daljših procesih </w:t>
      </w:r>
      <w:r w:rsidR="00230E5D" w:rsidRPr="001B23A2">
        <w:rPr>
          <w:rFonts w:ascii="Calibri" w:hAnsi="Calibri"/>
          <w:sz w:val="22"/>
          <w:szCs w:val="22"/>
        </w:rPr>
        <w:t>sprememb</w:t>
      </w:r>
      <w:r w:rsidR="00C33CFB" w:rsidRPr="001B23A2">
        <w:rPr>
          <w:rFonts w:ascii="Calibri" w:hAnsi="Calibri"/>
          <w:sz w:val="22"/>
          <w:szCs w:val="22"/>
        </w:rPr>
        <w:t>?</w:t>
      </w:r>
    </w:p>
    <w:p w14:paraId="691F753D" w14:textId="425EC55E" w:rsidR="004256A0" w:rsidRPr="001B23A2" w:rsidRDefault="00C33CFB" w:rsidP="002D4AE6">
      <w:pPr>
        <w:pStyle w:val="yiv0943570559msonormal"/>
        <w:jc w:val="both"/>
        <w:rPr>
          <w:rFonts w:ascii="Calibri" w:hAnsi="Calibri"/>
          <w:b/>
          <w:sz w:val="22"/>
          <w:szCs w:val="22"/>
        </w:rPr>
      </w:pPr>
      <w:r w:rsidRPr="001B23A2">
        <w:rPr>
          <w:rFonts w:ascii="Calibri" w:hAnsi="Calibri"/>
          <w:b/>
          <w:sz w:val="22"/>
          <w:szCs w:val="22"/>
        </w:rPr>
        <w:t>V celodnevni delavnici boste pridobili:</w:t>
      </w:r>
    </w:p>
    <w:p w14:paraId="285D3B4D" w14:textId="5DCBE648" w:rsidR="00C33CFB" w:rsidRDefault="00C33CFB" w:rsidP="00C33CFB">
      <w:pPr>
        <w:pStyle w:val="yiv0943570559msonormal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 xml:space="preserve">ključna načela vodenja pozitivnih sprememb s svetovno uveljavljeno metodologijo </w:t>
      </w:r>
      <w:proofErr w:type="spellStart"/>
      <w:r w:rsidRPr="001B23A2">
        <w:rPr>
          <w:rFonts w:ascii="Calibri" w:hAnsi="Calibri"/>
          <w:sz w:val="22"/>
          <w:szCs w:val="22"/>
        </w:rPr>
        <w:t>Appreciative</w:t>
      </w:r>
      <w:proofErr w:type="spellEnd"/>
      <w:r w:rsidRPr="001B23A2">
        <w:rPr>
          <w:rFonts w:ascii="Calibri" w:hAnsi="Calibri"/>
          <w:sz w:val="22"/>
          <w:szCs w:val="22"/>
        </w:rPr>
        <w:t xml:space="preserve"> </w:t>
      </w:r>
      <w:proofErr w:type="spellStart"/>
      <w:r w:rsidRPr="001B23A2">
        <w:rPr>
          <w:rFonts w:ascii="Calibri" w:hAnsi="Calibri"/>
          <w:sz w:val="22"/>
          <w:szCs w:val="22"/>
        </w:rPr>
        <w:t>Inquiry</w:t>
      </w:r>
      <w:proofErr w:type="spellEnd"/>
      <w:r w:rsidRPr="001B23A2">
        <w:rPr>
          <w:rFonts w:ascii="Calibri" w:hAnsi="Calibri"/>
          <w:sz w:val="22"/>
          <w:szCs w:val="22"/>
        </w:rPr>
        <w:t xml:space="preserve"> (AI),</w:t>
      </w:r>
    </w:p>
    <w:p w14:paraId="68951220" w14:textId="5875D1A0" w:rsidR="000C0F59" w:rsidRDefault="000C0F59" w:rsidP="00C33CFB">
      <w:pPr>
        <w:pStyle w:val="yiv0943570559msonormal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aplikacijo metode na relevantno temo – kakovost študijskih procesov,</w:t>
      </w:r>
      <w:bookmarkStart w:id="0" w:name="_GoBack"/>
      <w:bookmarkEnd w:id="0"/>
    </w:p>
    <w:p w14:paraId="156286B0" w14:textId="4F628FA8" w:rsidR="000C0F59" w:rsidRDefault="000C0F59" w:rsidP="00C33CFB">
      <w:pPr>
        <w:pStyle w:val="yiv0943570559msonormal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izkušnjo  konstruktivnega sodelovanja med različnimi deležniki (študenti, pedagoško osebje, podporne službe …),</w:t>
      </w:r>
    </w:p>
    <w:p w14:paraId="7D58B69D" w14:textId="132E0C28" w:rsidR="000C0F59" w:rsidRPr="001B23A2" w:rsidRDefault="000C0F59" w:rsidP="00C33CFB">
      <w:pPr>
        <w:pStyle w:val="yiv0943570559msonormal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priložnost prispevati svoje uvide in ideje za izboljševanje študijskih procesov.</w:t>
      </w:r>
    </w:p>
    <w:p w14:paraId="6E1D179E" w14:textId="1C639C6F" w:rsidR="00A108F3" w:rsidRPr="001B23A2" w:rsidRDefault="000C0F59" w:rsidP="002D4AE6">
      <w:pPr>
        <w:pStyle w:val="yiv0943570559msonormal"/>
        <w:jc w:val="both"/>
        <w:rPr>
          <w:rFonts w:ascii="Calibri" w:hAnsi="Calibri"/>
          <w:sz w:val="22"/>
          <w:szCs w:val="22"/>
        </w:rPr>
      </w:pPr>
      <w:hyperlink r:id="rId9" w:history="1">
        <w:proofErr w:type="spellStart"/>
        <w:r w:rsidR="00A5709D" w:rsidRPr="004C6144">
          <w:rPr>
            <w:rStyle w:val="Hyperlink"/>
            <w:rFonts w:ascii="Calibri" w:hAnsi="Calibri"/>
            <w:b/>
            <w:bCs/>
            <w:sz w:val="22"/>
            <w:szCs w:val="22"/>
          </w:rPr>
          <w:t>Appreciative</w:t>
        </w:r>
        <w:proofErr w:type="spellEnd"/>
        <w:r w:rsidR="00A5709D" w:rsidRPr="004C6144">
          <w:rPr>
            <w:rStyle w:val="Hyperlink"/>
            <w:rFonts w:ascii="Calibri" w:hAnsi="Calibri"/>
            <w:b/>
            <w:bCs/>
            <w:sz w:val="22"/>
            <w:szCs w:val="22"/>
          </w:rPr>
          <w:t xml:space="preserve"> </w:t>
        </w:r>
        <w:proofErr w:type="spellStart"/>
        <w:r w:rsidR="00A5709D" w:rsidRPr="004C6144">
          <w:rPr>
            <w:rStyle w:val="Hyperlink"/>
            <w:rFonts w:ascii="Calibri" w:hAnsi="Calibri"/>
            <w:b/>
            <w:bCs/>
            <w:sz w:val="22"/>
            <w:szCs w:val="22"/>
          </w:rPr>
          <w:t>Inquiry</w:t>
        </w:r>
        <w:proofErr w:type="spellEnd"/>
      </w:hyperlink>
      <w:r w:rsidR="00A108F3" w:rsidRPr="004C6144">
        <w:rPr>
          <w:rFonts w:ascii="Calibri" w:hAnsi="Calibri"/>
          <w:sz w:val="22"/>
          <w:szCs w:val="22"/>
        </w:rPr>
        <w:t xml:space="preserve"> (AI) je metod</w:t>
      </w:r>
      <w:r w:rsidR="007579D2">
        <w:rPr>
          <w:rFonts w:ascii="Calibri" w:hAnsi="Calibri"/>
          <w:sz w:val="22"/>
          <w:szCs w:val="22"/>
        </w:rPr>
        <w:t>ologij</w:t>
      </w:r>
      <w:r w:rsidR="00A108F3" w:rsidRPr="004C6144">
        <w:rPr>
          <w:rFonts w:ascii="Calibri" w:hAnsi="Calibri"/>
          <w:sz w:val="22"/>
          <w:szCs w:val="22"/>
        </w:rPr>
        <w:t xml:space="preserve">a za odkrivanje, spodbujanje, ustvarjanje ter razvoj sprememb in izboljšav pri posameznikih, </w:t>
      </w:r>
      <w:r w:rsidR="0094159E" w:rsidRPr="004C6144">
        <w:rPr>
          <w:rFonts w:ascii="Calibri" w:hAnsi="Calibri"/>
          <w:sz w:val="22"/>
          <w:szCs w:val="22"/>
        </w:rPr>
        <w:t xml:space="preserve">timih in </w:t>
      </w:r>
      <w:r w:rsidR="00A108F3" w:rsidRPr="004C6144">
        <w:rPr>
          <w:rFonts w:ascii="Calibri" w:hAnsi="Calibri"/>
          <w:sz w:val="22"/>
          <w:szCs w:val="22"/>
        </w:rPr>
        <w:t>organizacijah</w:t>
      </w:r>
      <w:r w:rsidR="0094159E" w:rsidRPr="004C6144">
        <w:rPr>
          <w:rFonts w:ascii="Calibri" w:hAnsi="Calibri"/>
          <w:sz w:val="22"/>
          <w:szCs w:val="22"/>
        </w:rPr>
        <w:t>,</w:t>
      </w:r>
      <w:r w:rsidR="001B23A2" w:rsidRPr="004C6144">
        <w:rPr>
          <w:rFonts w:ascii="Calibri" w:hAnsi="Calibri"/>
          <w:sz w:val="22"/>
          <w:szCs w:val="22"/>
        </w:rPr>
        <w:t xml:space="preserve"> ki </w:t>
      </w:r>
      <w:r w:rsidR="0094159E" w:rsidRPr="004C6144">
        <w:rPr>
          <w:rFonts w:ascii="Calibri" w:hAnsi="Calibri"/>
          <w:sz w:val="22"/>
          <w:szCs w:val="22"/>
        </w:rPr>
        <w:t>so jo razvili v oddelku za organizacijsko vedenje na</w:t>
      </w:r>
      <w:r w:rsidR="001B23A2" w:rsidRPr="004C6144">
        <w:rPr>
          <w:rFonts w:ascii="Calibri" w:hAnsi="Calibri"/>
          <w:sz w:val="22"/>
          <w:szCs w:val="22"/>
        </w:rPr>
        <w:t xml:space="preserve"> </w:t>
      </w:r>
      <w:proofErr w:type="spellStart"/>
      <w:r w:rsidR="001B23A2" w:rsidRPr="004C6144">
        <w:rPr>
          <w:rFonts w:ascii="Calibri" w:hAnsi="Calibri"/>
          <w:sz w:val="22"/>
          <w:szCs w:val="22"/>
        </w:rPr>
        <w:t>Weatherhead</w:t>
      </w:r>
      <w:proofErr w:type="spellEnd"/>
      <w:r w:rsidR="001B23A2" w:rsidRPr="004C6144">
        <w:rPr>
          <w:rFonts w:ascii="Calibri" w:hAnsi="Calibri"/>
          <w:sz w:val="22"/>
          <w:szCs w:val="22"/>
        </w:rPr>
        <w:t xml:space="preserve"> School of </w:t>
      </w:r>
      <w:proofErr w:type="spellStart"/>
      <w:r w:rsidR="001B23A2" w:rsidRPr="004C6144">
        <w:rPr>
          <w:rFonts w:ascii="Calibri" w:hAnsi="Calibri"/>
          <w:sz w:val="22"/>
          <w:szCs w:val="22"/>
        </w:rPr>
        <w:t>Management</w:t>
      </w:r>
      <w:proofErr w:type="spellEnd"/>
      <w:r w:rsidR="001B23A2" w:rsidRPr="004C6144">
        <w:rPr>
          <w:rFonts w:ascii="Calibri" w:hAnsi="Calibri"/>
          <w:sz w:val="22"/>
          <w:szCs w:val="22"/>
        </w:rPr>
        <w:t xml:space="preserve"> </w:t>
      </w:r>
      <w:r w:rsidR="0094159E" w:rsidRPr="004C6144">
        <w:rPr>
          <w:rFonts w:ascii="Calibri" w:hAnsi="Calibri"/>
          <w:sz w:val="22"/>
          <w:szCs w:val="22"/>
        </w:rPr>
        <w:t xml:space="preserve">univerze </w:t>
      </w:r>
      <w:proofErr w:type="spellStart"/>
      <w:r w:rsidR="001B23A2" w:rsidRPr="004C6144">
        <w:rPr>
          <w:rFonts w:ascii="Calibri" w:hAnsi="Calibri"/>
          <w:sz w:val="22"/>
          <w:szCs w:val="22"/>
        </w:rPr>
        <w:t>Case</w:t>
      </w:r>
      <w:proofErr w:type="spellEnd"/>
      <w:r w:rsidR="001B23A2" w:rsidRPr="004C6144">
        <w:rPr>
          <w:rFonts w:ascii="Calibri" w:hAnsi="Calibri"/>
          <w:sz w:val="22"/>
          <w:szCs w:val="22"/>
        </w:rPr>
        <w:t xml:space="preserve"> </w:t>
      </w:r>
      <w:proofErr w:type="spellStart"/>
      <w:r w:rsidR="001B23A2" w:rsidRPr="004C6144">
        <w:rPr>
          <w:rFonts w:ascii="Calibri" w:hAnsi="Calibri"/>
          <w:sz w:val="22"/>
          <w:szCs w:val="22"/>
        </w:rPr>
        <w:t>Western</w:t>
      </w:r>
      <w:proofErr w:type="spellEnd"/>
      <w:r w:rsidR="001B23A2" w:rsidRPr="004C6144">
        <w:rPr>
          <w:rFonts w:ascii="Calibri" w:hAnsi="Calibri"/>
          <w:sz w:val="22"/>
          <w:szCs w:val="22"/>
        </w:rPr>
        <w:t xml:space="preserve"> </w:t>
      </w:r>
      <w:proofErr w:type="spellStart"/>
      <w:r w:rsidR="001B23A2" w:rsidRPr="004C6144">
        <w:rPr>
          <w:rFonts w:ascii="Calibri" w:hAnsi="Calibri"/>
          <w:sz w:val="22"/>
          <w:szCs w:val="22"/>
        </w:rPr>
        <w:t>Reserve</w:t>
      </w:r>
      <w:proofErr w:type="spellEnd"/>
      <w:r w:rsidR="0094159E" w:rsidRPr="004C6144">
        <w:rPr>
          <w:rFonts w:ascii="Calibri" w:hAnsi="Calibri"/>
          <w:sz w:val="22"/>
          <w:szCs w:val="22"/>
        </w:rPr>
        <w:t>.</w:t>
      </w:r>
      <w:r w:rsidR="001B23A2" w:rsidRPr="004C6144">
        <w:rPr>
          <w:rFonts w:ascii="Calibri" w:hAnsi="Calibri"/>
          <w:sz w:val="22"/>
          <w:szCs w:val="22"/>
        </w:rPr>
        <w:t xml:space="preserve"> </w:t>
      </w:r>
      <w:r w:rsidR="0094159E" w:rsidRPr="004C6144">
        <w:rPr>
          <w:rFonts w:ascii="Calibri" w:hAnsi="Calibri"/>
          <w:sz w:val="22"/>
          <w:szCs w:val="22"/>
        </w:rPr>
        <w:t xml:space="preserve"> AI raziskuje </w:t>
      </w:r>
      <w:r w:rsidR="004C6144" w:rsidRPr="004C6144">
        <w:rPr>
          <w:rFonts w:ascii="Calibri" w:hAnsi="Calibri"/>
          <w:sz w:val="22"/>
          <w:szCs w:val="22"/>
        </w:rPr>
        <w:t>vitalna jedra organizacije, identificira neizkoriščene</w:t>
      </w:r>
      <w:r w:rsidR="00A108F3" w:rsidRPr="004C6144">
        <w:rPr>
          <w:rFonts w:ascii="Calibri" w:hAnsi="Calibri"/>
          <w:sz w:val="22"/>
          <w:szCs w:val="22"/>
        </w:rPr>
        <w:t xml:space="preserve"> </w:t>
      </w:r>
      <w:r w:rsidR="004C6144" w:rsidRPr="004C6144">
        <w:rPr>
          <w:rFonts w:ascii="Calibri" w:hAnsi="Calibri"/>
          <w:sz w:val="22"/>
          <w:szCs w:val="22"/>
        </w:rPr>
        <w:t xml:space="preserve">potenciale ter </w:t>
      </w:r>
      <w:r w:rsidR="00A108F3" w:rsidRPr="004C6144">
        <w:rPr>
          <w:rFonts w:ascii="Calibri" w:hAnsi="Calibri"/>
          <w:sz w:val="22"/>
          <w:szCs w:val="22"/>
        </w:rPr>
        <w:t xml:space="preserve">širi območje možnega na nivoju posameznikov ter celote. Preko ustvarjanja konkretnih korakov za </w:t>
      </w:r>
      <w:r w:rsidR="004C6144" w:rsidRPr="004C6144">
        <w:rPr>
          <w:rFonts w:ascii="Calibri" w:hAnsi="Calibri"/>
          <w:sz w:val="22"/>
          <w:szCs w:val="22"/>
        </w:rPr>
        <w:t>udejanjanje</w:t>
      </w:r>
      <w:r w:rsidR="00A108F3" w:rsidRPr="004C6144">
        <w:rPr>
          <w:rFonts w:ascii="Calibri" w:hAnsi="Calibri"/>
          <w:sz w:val="22"/>
          <w:szCs w:val="22"/>
        </w:rPr>
        <w:t xml:space="preserve"> možnosti pospešuje razvoj in evolucijo.</w:t>
      </w:r>
      <w:r w:rsidR="007579D2">
        <w:rPr>
          <w:rFonts w:ascii="Calibri" w:hAnsi="Calibri"/>
          <w:sz w:val="22"/>
          <w:szCs w:val="22"/>
        </w:rPr>
        <w:t xml:space="preserve"> Uporabna je tako v osebnem kot poklicnem kontekstu; za večje in manjše iniciative sprememb.</w:t>
      </w:r>
    </w:p>
    <w:p w14:paraId="29F71AC6" w14:textId="77777777" w:rsidR="00C33CFB" w:rsidRPr="001B23A2" w:rsidRDefault="00C33CFB" w:rsidP="005479AF">
      <w:pPr>
        <w:pStyle w:val="yiv0943570559msonormal"/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 xml:space="preserve">Delavnica bo </w:t>
      </w:r>
      <w:r w:rsidRPr="004C6144">
        <w:rPr>
          <w:rFonts w:ascii="Calibri" w:hAnsi="Calibri"/>
          <w:b/>
          <w:sz w:val="22"/>
          <w:szCs w:val="22"/>
        </w:rPr>
        <w:t>22. aprila 2015, med 9. in 17. uro,</w:t>
      </w:r>
      <w:r w:rsidRPr="001B23A2">
        <w:rPr>
          <w:rFonts w:ascii="Calibri" w:hAnsi="Calibri"/>
          <w:sz w:val="22"/>
          <w:szCs w:val="22"/>
        </w:rPr>
        <w:t xml:space="preserve"> na FGG (Jamova cesta 2, v prvem nadstropju, v predavalnici P-I/3). </w:t>
      </w:r>
    </w:p>
    <w:p w14:paraId="0C4603A5" w14:textId="77777777" w:rsidR="00C33CFB" w:rsidRPr="001B23A2" w:rsidRDefault="00C33CFB" w:rsidP="005479AF">
      <w:pPr>
        <w:pStyle w:val="yiv0943570559msonormal"/>
        <w:jc w:val="both"/>
        <w:rPr>
          <w:rFonts w:ascii="Calibri" w:hAnsi="Calibri"/>
          <w:b/>
          <w:sz w:val="22"/>
          <w:szCs w:val="22"/>
        </w:rPr>
      </w:pPr>
      <w:r w:rsidRPr="001B23A2">
        <w:rPr>
          <w:rFonts w:ascii="Calibri" w:hAnsi="Calibri"/>
          <w:b/>
          <w:sz w:val="22"/>
          <w:szCs w:val="22"/>
        </w:rPr>
        <w:t>Na delavnico vabimo:</w:t>
      </w:r>
    </w:p>
    <w:p w14:paraId="6B88521A" w14:textId="77777777" w:rsidR="00C33CFB" w:rsidRPr="001B23A2" w:rsidRDefault="005479AF" w:rsidP="00C33CFB">
      <w:pPr>
        <w:pStyle w:val="yiv0943570559msonormal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>pedagošk</w:t>
      </w:r>
      <w:r w:rsidR="00C33CFB" w:rsidRPr="001B23A2">
        <w:rPr>
          <w:rFonts w:ascii="Calibri" w:hAnsi="Calibri"/>
          <w:sz w:val="22"/>
          <w:szCs w:val="22"/>
        </w:rPr>
        <w:t>e</w:t>
      </w:r>
      <w:r w:rsidRPr="001B23A2">
        <w:rPr>
          <w:rFonts w:ascii="Calibri" w:hAnsi="Calibri"/>
          <w:sz w:val="22"/>
          <w:szCs w:val="22"/>
        </w:rPr>
        <w:t xml:space="preserve"> in nepedagošk</w:t>
      </w:r>
      <w:r w:rsidR="00C33CFB" w:rsidRPr="001B23A2">
        <w:rPr>
          <w:rFonts w:ascii="Calibri" w:hAnsi="Calibri"/>
          <w:sz w:val="22"/>
          <w:szCs w:val="22"/>
        </w:rPr>
        <w:t>e delavce,</w:t>
      </w:r>
    </w:p>
    <w:p w14:paraId="3019A35B" w14:textId="77777777" w:rsidR="00682859" w:rsidRDefault="00C33CFB" w:rsidP="00682859">
      <w:pPr>
        <w:pStyle w:val="yiv0943570559msonormal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>vodstvene delavce,</w:t>
      </w:r>
    </w:p>
    <w:p w14:paraId="5087356D" w14:textId="42CD1FDA" w:rsidR="00682859" w:rsidRPr="00682859" w:rsidRDefault="00C33CFB" w:rsidP="00682859">
      <w:pPr>
        <w:pStyle w:val="yiv0943570559msonormal"/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682859">
        <w:rPr>
          <w:rFonts w:ascii="Calibri" w:hAnsi="Calibri"/>
          <w:b/>
          <w:sz w:val="22"/>
          <w:szCs w:val="22"/>
        </w:rPr>
        <w:t>študente vseh smeri in letnikov</w:t>
      </w:r>
      <w:r w:rsidR="00682859" w:rsidRPr="00682859">
        <w:rPr>
          <w:rFonts w:ascii="Calibri" w:hAnsi="Calibri"/>
          <w:b/>
          <w:sz w:val="22"/>
          <w:szCs w:val="22"/>
        </w:rPr>
        <w:t xml:space="preserve"> (</w:t>
      </w:r>
      <w:r w:rsidR="00682859" w:rsidRPr="00682859">
        <w:rPr>
          <w:rFonts w:ascii="Calibri" w:hAnsi="Calibri"/>
          <w:sz w:val="22"/>
          <w:szCs w:val="22"/>
        </w:rPr>
        <w:t xml:space="preserve">delavnica je zaradi uporabljene metodologije še posebej zanimiva za študente študijskih smeri, ki se s kompleksnejšimi organizacijskimi in medosebnimi izzivi (študenti ekonomije, organizacijskih ved, kadrovskega </w:t>
      </w:r>
      <w:proofErr w:type="spellStart"/>
      <w:r w:rsidR="00682859" w:rsidRPr="00682859">
        <w:rPr>
          <w:rFonts w:ascii="Calibri" w:hAnsi="Calibri"/>
          <w:sz w:val="22"/>
          <w:szCs w:val="22"/>
        </w:rPr>
        <w:t>managementa</w:t>
      </w:r>
      <w:proofErr w:type="spellEnd"/>
      <w:r w:rsidR="00682859" w:rsidRPr="00682859">
        <w:rPr>
          <w:rFonts w:ascii="Calibri" w:hAnsi="Calibri"/>
          <w:sz w:val="22"/>
          <w:szCs w:val="22"/>
        </w:rPr>
        <w:t>, socialnega dela, psihologije, sociologije, pedagogike, andragogike …).</w:t>
      </w:r>
    </w:p>
    <w:p w14:paraId="1801DFA0" w14:textId="3D325F85" w:rsidR="00C33CFB" w:rsidRPr="001B23A2" w:rsidRDefault="00C33CFB" w:rsidP="00682859">
      <w:pPr>
        <w:pStyle w:val="yiv0943570559msonormal"/>
        <w:ind w:left="720"/>
        <w:jc w:val="both"/>
        <w:rPr>
          <w:rFonts w:ascii="Calibri" w:hAnsi="Calibri"/>
          <w:sz w:val="22"/>
          <w:szCs w:val="22"/>
        </w:rPr>
      </w:pPr>
    </w:p>
    <w:p w14:paraId="09169199" w14:textId="77777777" w:rsidR="00230E5D" w:rsidRPr="001B23A2" w:rsidRDefault="00230E5D" w:rsidP="00230E5D">
      <w:pPr>
        <w:pStyle w:val="yiv6714365022msonormal"/>
        <w:rPr>
          <w:rFonts w:ascii="Calibri" w:hAnsi="Calibri"/>
          <w:b/>
          <w:sz w:val="22"/>
          <w:szCs w:val="22"/>
        </w:rPr>
      </w:pPr>
      <w:r w:rsidRPr="001B23A2">
        <w:rPr>
          <w:rFonts w:ascii="Calibri" w:hAnsi="Calibri"/>
          <w:b/>
          <w:sz w:val="22"/>
          <w:szCs w:val="22"/>
        </w:rPr>
        <w:t>Način dela in pristop:</w:t>
      </w:r>
    </w:p>
    <w:p w14:paraId="41DC4AB9" w14:textId="75D4AD2E" w:rsidR="00230E5D" w:rsidRPr="001B23A2" w:rsidRDefault="00230E5D" w:rsidP="00230E5D">
      <w:pPr>
        <w:pStyle w:val="yiv6714365022msonormal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>Delavnica je zasnovana dinamično in interaktivno; vsakdo bo povabljen k aktivnemu prispevanju izkušenj in idej. Plenarni del delavnice bo v angleščini (delo v majhnih skupinah pa bo potekalo v katerem koli jeziku, ki ga razumejo vsi v skupini).</w:t>
      </w:r>
    </w:p>
    <w:p w14:paraId="67244282" w14:textId="6B163937" w:rsidR="002F73D5" w:rsidRPr="001B23A2" w:rsidRDefault="00F031EF" w:rsidP="002F73D5">
      <w:pPr>
        <w:rPr>
          <w:rFonts w:cs="Helvetica"/>
        </w:rPr>
      </w:pPr>
      <w:r w:rsidRPr="001B23A2">
        <w:rPr>
          <w:rFonts w:ascii="Calibri" w:hAnsi="Calibri"/>
        </w:rPr>
        <w:lastRenderedPageBreak/>
        <w:t>D</w:t>
      </w:r>
      <w:r w:rsidR="00337A28" w:rsidRPr="001B23A2">
        <w:rPr>
          <w:rFonts w:ascii="Calibri" w:hAnsi="Calibri"/>
        </w:rPr>
        <w:t>elavnic</w:t>
      </w:r>
      <w:r w:rsidR="00C33CFB" w:rsidRPr="001B23A2">
        <w:rPr>
          <w:rFonts w:ascii="Calibri" w:hAnsi="Calibri"/>
        </w:rPr>
        <w:t>a</w:t>
      </w:r>
      <w:r w:rsidR="00337A28" w:rsidRPr="001B23A2">
        <w:rPr>
          <w:rFonts w:ascii="Calibri" w:hAnsi="Calibri"/>
        </w:rPr>
        <w:t xml:space="preserve"> </w:t>
      </w:r>
      <w:r w:rsidR="00C33CFB" w:rsidRPr="001B23A2">
        <w:rPr>
          <w:rFonts w:ascii="Calibri" w:hAnsi="Calibri"/>
        </w:rPr>
        <w:t xml:space="preserve">bo vodila </w:t>
      </w:r>
      <w:r w:rsidR="00C33CFB" w:rsidRPr="00682859">
        <w:rPr>
          <w:rFonts w:ascii="Calibri" w:hAnsi="Calibri"/>
          <w:b/>
        </w:rPr>
        <w:t>Mary Alice Arthur</w:t>
      </w:r>
      <w:r w:rsidR="00C33CFB" w:rsidRPr="001B23A2">
        <w:rPr>
          <w:rFonts w:ascii="Calibri" w:hAnsi="Calibri"/>
        </w:rPr>
        <w:t xml:space="preserve"> ob pomoči slovenske </w:t>
      </w:r>
      <w:r w:rsidR="0094159E">
        <w:rPr>
          <w:rFonts w:ascii="Calibri" w:hAnsi="Calibri"/>
        </w:rPr>
        <w:t>strokovne</w:t>
      </w:r>
      <w:r w:rsidR="00C33CFB" w:rsidRPr="001B23A2">
        <w:rPr>
          <w:rFonts w:ascii="Calibri" w:hAnsi="Calibri"/>
        </w:rPr>
        <w:t xml:space="preserve"> ekipe (Natalija Vrhunc, Peter Tancig in </w:t>
      </w:r>
      <w:smartTag w:uri="urn:schemas-microsoft-com:office:smarttags" w:element="IMContact">
        <w:smartTagPr>
          <w:attr w:name="DNID" w:val="Marjeta Novak"/>
          <w:attr w:name="SIPID" w:val="marjeta.novak@humus.si"/>
        </w:smartTagPr>
        <w:r w:rsidR="00C33CFB" w:rsidRPr="001B23A2">
          <w:rPr>
            <w:rFonts w:ascii="Calibri" w:hAnsi="Calibri"/>
          </w:rPr>
          <w:t>Marjeta Novak</w:t>
        </w:r>
      </w:smartTag>
      <w:r w:rsidR="00C33CFB" w:rsidRPr="001B23A2">
        <w:rPr>
          <w:rFonts w:ascii="Calibri" w:hAnsi="Calibri"/>
        </w:rPr>
        <w:t>).</w:t>
      </w:r>
      <w:r w:rsidR="00230E5D" w:rsidRPr="001B23A2">
        <w:rPr>
          <w:rFonts w:ascii="Calibri" w:hAnsi="Calibri"/>
        </w:rPr>
        <w:t xml:space="preserve"> </w:t>
      </w:r>
      <w:r w:rsidR="00230E5D" w:rsidRPr="001B23A2">
        <w:rPr>
          <w:rFonts w:ascii="Calibri" w:hAnsi="Calibri"/>
        </w:rPr>
        <w:br/>
      </w:r>
      <w:hyperlink r:id="rId10" w:history="1">
        <w:r w:rsidR="00B159FE" w:rsidRPr="009A74F4">
          <w:rPr>
            <w:rStyle w:val="Hyperlink"/>
            <w:b/>
          </w:rPr>
          <w:t>Mary Alice Arthur</w:t>
        </w:r>
      </w:hyperlink>
      <w:r w:rsidR="00B159FE" w:rsidRPr="001B23A2">
        <w:t xml:space="preserve"> </w:t>
      </w:r>
      <w:r w:rsidR="002F73D5" w:rsidRPr="001B23A2">
        <w:t xml:space="preserve">ima več kot 20 let izkušenj vodenja skupinskih procesov izboljšav in je častna članica Mednarodne zveze </w:t>
      </w:r>
      <w:r w:rsidR="001B23A2" w:rsidRPr="001B23A2">
        <w:t>moderatorjev</w:t>
      </w:r>
      <w:r w:rsidR="002F73D5" w:rsidRPr="001B23A2">
        <w:t xml:space="preserve"> (</w:t>
      </w:r>
      <w:hyperlink r:id="rId11" w:history="1">
        <w:r w:rsidR="002F73D5" w:rsidRPr="009A74F4">
          <w:rPr>
            <w:rStyle w:val="Hyperlink"/>
          </w:rPr>
          <w:t>IAF</w:t>
        </w:r>
      </w:hyperlink>
      <w:r w:rsidR="002F73D5" w:rsidRPr="001B23A2">
        <w:t xml:space="preserve">). Metodologija </w:t>
      </w:r>
      <w:proofErr w:type="spellStart"/>
      <w:r w:rsidR="002F73D5" w:rsidRPr="001B23A2">
        <w:t>Appreciative</w:t>
      </w:r>
      <w:proofErr w:type="spellEnd"/>
      <w:r w:rsidR="002F73D5" w:rsidRPr="001B23A2">
        <w:t xml:space="preserve"> </w:t>
      </w:r>
      <w:proofErr w:type="spellStart"/>
      <w:r w:rsidR="002F73D5" w:rsidRPr="001B23A2">
        <w:t>Inquiry</w:t>
      </w:r>
      <w:proofErr w:type="spellEnd"/>
      <w:r w:rsidR="002F73D5" w:rsidRPr="001B23A2">
        <w:t xml:space="preserve"> prežema večino njenega dela; uspešna uporaba </w:t>
      </w:r>
      <w:r w:rsidR="001B23A2">
        <w:t xml:space="preserve">le-te </w:t>
      </w:r>
      <w:r w:rsidR="002F73D5" w:rsidRPr="001B23A2">
        <w:t xml:space="preserve">pri  združitvi dveh </w:t>
      </w:r>
      <w:proofErr w:type="spellStart"/>
      <w:r w:rsidR="002F73D5" w:rsidRPr="001B23A2">
        <w:t>novozelandkih</w:t>
      </w:r>
      <w:proofErr w:type="spellEnd"/>
      <w:r w:rsidR="002F73D5" w:rsidRPr="001B23A2">
        <w:t xml:space="preserve"> telekomunikacijskih podjetij je dokumentirana v knjigi </w:t>
      </w:r>
      <w:hyperlink r:id="rId12" w:tgtFrame="_blank" w:history="1"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Wake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Me Up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When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the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Data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is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Over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: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How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Organizations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Use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Stories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to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Drive</w:t>
        </w:r>
        <w:proofErr w:type="spellEnd"/>
        <w:r w:rsidR="002F73D5" w:rsidRPr="001B23A2">
          <w:rPr>
            <w:rStyle w:val="Hyperlink"/>
            <w:rFonts w:cs="Helvetica"/>
            <w:i/>
            <w:iCs/>
            <w:color w:val="auto"/>
          </w:rPr>
          <w:t xml:space="preserve"> </w:t>
        </w:r>
        <w:proofErr w:type="spellStart"/>
        <w:r w:rsidR="002F73D5" w:rsidRPr="001B23A2">
          <w:rPr>
            <w:rStyle w:val="Hyperlink"/>
            <w:rFonts w:cs="Helvetica"/>
            <w:i/>
            <w:iCs/>
            <w:color w:val="auto"/>
          </w:rPr>
          <w:t>Results</w:t>
        </w:r>
        <w:proofErr w:type="spellEnd"/>
      </w:hyperlink>
      <w:r w:rsidR="002F73D5" w:rsidRPr="001B23A2">
        <w:rPr>
          <w:rStyle w:val="apple-converted-space"/>
          <w:rFonts w:cs="Helvetica"/>
          <w:i/>
          <w:iCs/>
        </w:rPr>
        <w:t> </w:t>
      </w:r>
      <w:r w:rsidR="002F73D5" w:rsidRPr="001B23A2">
        <w:rPr>
          <w:rFonts w:cs="Helvetica"/>
        </w:rPr>
        <w:t xml:space="preserve">(ur.: Lori </w:t>
      </w:r>
      <w:proofErr w:type="spellStart"/>
      <w:r w:rsidR="002F73D5" w:rsidRPr="001B23A2">
        <w:rPr>
          <w:rFonts w:cs="Helvetica"/>
        </w:rPr>
        <w:t>Silverman</w:t>
      </w:r>
      <w:proofErr w:type="spellEnd"/>
      <w:r w:rsidR="002F73D5" w:rsidRPr="001B23A2">
        <w:rPr>
          <w:rFonts w:cs="Helvetica"/>
        </w:rPr>
        <w:t xml:space="preserve">). </w:t>
      </w:r>
      <w:r w:rsidR="001B23A2" w:rsidRPr="001B23A2">
        <w:rPr>
          <w:rFonts w:cs="Helvetica"/>
        </w:rPr>
        <w:t xml:space="preserve">Je ena glavnih  razvijalk pristopov </w:t>
      </w:r>
      <w:r w:rsidR="001B23A2">
        <w:rPr>
          <w:rFonts w:cs="Helvetica"/>
        </w:rPr>
        <w:t>globalne</w:t>
      </w:r>
      <w:r w:rsidR="001B23A2" w:rsidRPr="001B23A2">
        <w:rPr>
          <w:rFonts w:cs="Helvetica"/>
        </w:rPr>
        <w:t xml:space="preserve"> mreže Art of </w:t>
      </w:r>
      <w:proofErr w:type="spellStart"/>
      <w:r w:rsidR="001B23A2" w:rsidRPr="001B23A2">
        <w:rPr>
          <w:rFonts w:cs="Helvetica"/>
        </w:rPr>
        <w:t>Host</w:t>
      </w:r>
      <w:r w:rsidR="001B23A2">
        <w:rPr>
          <w:rFonts w:cs="Helvetica"/>
        </w:rPr>
        <w:t>i</w:t>
      </w:r>
      <w:r w:rsidR="001B23A2" w:rsidRPr="001B23A2">
        <w:rPr>
          <w:rFonts w:cs="Helvetica"/>
        </w:rPr>
        <w:t>ng</w:t>
      </w:r>
      <w:proofErr w:type="spellEnd"/>
      <w:r w:rsidR="001B23A2" w:rsidRPr="001B23A2">
        <w:rPr>
          <w:rFonts w:cs="Helvetica"/>
        </w:rPr>
        <w:t xml:space="preserve"> </w:t>
      </w:r>
      <w:proofErr w:type="spellStart"/>
      <w:r w:rsidR="001B23A2" w:rsidRPr="001B23A2">
        <w:rPr>
          <w:rFonts w:cs="Helvetica"/>
        </w:rPr>
        <w:t>Conversations</w:t>
      </w:r>
      <w:proofErr w:type="spellEnd"/>
      <w:r w:rsidR="001B23A2" w:rsidRPr="001B23A2">
        <w:rPr>
          <w:rFonts w:cs="Helvetica"/>
        </w:rPr>
        <w:t xml:space="preserve"> </w:t>
      </w:r>
      <w:proofErr w:type="spellStart"/>
      <w:r w:rsidR="001B23A2" w:rsidRPr="001B23A2">
        <w:rPr>
          <w:rFonts w:cs="Helvetica"/>
        </w:rPr>
        <w:t>That</w:t>
      </w:r>
      <w:proofErr w:type="spellEnd"/>
      <w:r w:rsidR="001B23A2" w:rsidRPr="001B23A2">
        <w:rPr>
          <w:rFonts w:cs="Helvetica"/>
        </w:rPr>
        <w:t xml:space="preserve"> </w:t>
      </w:r>
      <w:proofErr w:type="spellStart"/>
      <w:r w:rsidR="001B23A2" w:rsidRPr="001B23A2">
        <w:rPr>
          <w:rFonts w:cs="Helvetica"/>
        </w:rPr>
        <w:t>Matter</w:t>
      </w:r>
      <w:proofErr w:type="spellEnd"/>
      <w:r w:rsidR="001B23A2" w:rsidRPr="001B23A2">
        <w:rPr>
          <w:rFonts w:cs="Helvetica"/>
        </w:rPr>
        <w:t>, znotraj katere mdr. pomaga spreminjati izobraževalni sistem v Litvi z vključevanjem raznolikih deležnikov – predstavnikov ministrstva, šol in univerz, staršev ter mladih.</w:t>
      </w:r>
    </w:p>
    <w:p w14:paraId="32FDCD80" w14:textId="77777777" w:rsidR="001B23A2" w:rsidRPr="001B23A2" w:rsidRDefault="002D4AE6" w:rsidP="002D4AE6">
      <w:pPr>
        <w:pStyle w:val="yiv6714365022msonormal"/>
        <w:rPr>
          <w:rFonts w:ascii="Calibri" w:hAnsi="Calibri"/>
          <w:b/>
          <w:sz w:val="22"/>
          <w:szCs w:val="22"/>
        </w:rPr>
      </w:pPr>
      <w:r w:rsidRPr="001B23A2">
        <w:rPr>
          <w:rFonts w:ascii="Calibri" w:hAnsi="Calibri"/>
          <w:b/>
          <w:sz w:val="22"/>
          <w:szCs w:val="22"/>
        </w:rPr>
        <w:t xml:space="preserve">Prijava: </w:t>
      </w:r>
    </w:p>
    <w:p w14:paraId="11C7A67D" w14:textId="2549C043" w:rsidR="002D4AE6" w:rsidRDefault="002D4AE6" w:rsidP="002D4AE6">
      <w:pPr>
        <w:pStyle w:val="yiv6714365022msonormal"/>
        <w:rPr>
          <w:rFonts w:ascii="Calibri" w:hAnsi="Calibri"/>
          <w:sz w:val="22"/>
          <w:szCs w:val="22"/>
        </w:rPr>
      </w:pPr>
      <w:r w:rsidRPr="001B23A2">
        <w:rPr>
          <w:rFonts w:ascii="Calibri" w:hAnsi="Calibri"/>
          <w:sz w:val="22"/>
          <w:szCs w:val="22"/>
        </w:rPr>
        <w:t xml:space="preserve">prijavnica je na povezavi </w:t>
      </w:r>
      <w:proofErr w:type="spellStart"/>
      <w:r w:rsidRPr="001B23A2">
        <w:rPr>
          <w:rFonts w:ascii="Calibri" w:hAnsi="Calibri"/>
          <w:sz w:val="22"/>
          <w:szCs w:val="22"/>
        </w:rPr>
        <w:t>xxx</w:t>
      </w:r>
      <w:proofErr w:type="spellEnd"/>
      <w:r w:rsidRPr="001B23A2">
        <w:rPr>
          <w:rFonts w:ascii="Calibri" w:hAnsi="Calibri"/>
          <w:sz w:val="22"/>
          <w:szCs w:val="22"/>
        </w:rPr>
        <w:t xml:space="preserve"> rok za prijavo je </w:t>
      </w:r>
      <w:r w:rsidRPr="001B23A2">
        <w:rPr>
          <w:rFonts w:ascii="Calibri" w:hAnsi="Calibri"/>
          <w:sz w:val="22"/>
          <w:szCs w:val="22"/>
          <w:highlight w:val="yellow"/>
        </w:rPr>
        <w:t>1</w:t>
      </w:r>
      <w:r w:rsidR="00682859">
        <w:rPr>
          <w:rFonts w:ascii="Calibri" w:hAnsi="Calibri"/>
          <w:sz w:val="22"/>
          <w:szCs w:val="22"/>
          <w:highlight w:val="yellow"/>
        </w:rPr>
        <w:t>7</w:t>
      </w:r>
      <w:r w:rsidRPr="001B23A2">
        <w:rPr>
          <w:rFonts w:ascii="Calibri" w:hAnsi="Calibri"/>
          <w:sz w:val="22"/>
          <w:szCs w:val="22"/>
          <w:highlight w:val="yellow"/>
        </w:rPr>
        <w:t>. 4. 2015</w:t>
      </w:r>
      <w:r w:rsidR="00333DFD" w:rsidRPr="001B23A2">
        <w:rPr>
          <w:rFonts w:ascii="Calibri" w:hAnsi="Calibri"/>
          <w:sz w:val="22"/>
          <w:szCs w:val="22"/>
          <w:highlight w:val="yellow"/>
        </w:rPr>
        <w:t>.</w:t>
      </w:r>
      <w:r w:rsidRPr="001B23A2">
        <w:rPr>
          <w:rFonts w:ascii="Calibri" w:hAnsi="Calibri"/>
          <w:sz w:val="22"/>
          <w:szCs w:val="22"/>
        </w:rPr>
        <w:t xml:space="preserve"> </w:t>
      </w:r>
    </w:p>
    <w:p w14:paraId="6C10332E" w14:textId="77777777" w:rsidR="009A74F4" w:rsidRDefault="009A74F4" w:rsidP="002D4AE6">
      <w:pPr>
        <w:pStyle w:val="yiv6714365022msonormal"/>
        <w:rPr>
          <w:rFonts w:ascii="Calibri" w:hAnsi="Calibri"/>
          <w:sz w:val="22"/>
          <w:szCs w:val="22"/>
        </w:rPr>
      </w:pPr>
    </w:p>
    <w:sectPr w:rsidR="009A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622"/>
    <w:multiLevelType w:val="multilevel"/>
    <w:tmpl w:val="A34E7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5D7"/>
    <w:multiLevelType w:val="hybridMultilevel"/>
    <w:tmpl w:val="0D168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72027"/>
    <w:multiLevelType w:val="multilevel"/>
    <w:tmpl w:val="726C1D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B6B0E"/>
    <w:multiLevelType w:val="hybridMultilevel"/>
    <w:tmpl w:val="766A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E4C23"/>
    <w:multiLevelType w:val="multilevel"/>
    <w:tmpl w:val="1A1A97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BD9"/>
    <w:multiLevelType w:val="hybridMultilevel"/>
    <w:tmpl w:val="40880716"/>
    <w:lvl w:ilvl="0" w:tplc="9DA8E3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72593"/>
    <w:multiLevelType w:val="hybridMultilevel"/>
    <w:tmpl w:val="6A7E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61"/>
    <w:rsid w:val="00027603"/>
    <w:rsid w:val="000C0F59"/>
    <w:rsid w:val="001B23A2"/>
    <w:rsid w:val="00230E5D"/>
    <w:rsid w:val="00234A5E"/>
    <w:rsid w:val="00242C5E"/>
    <w:rsid w:val="002D4AE6"/>
    <w:rsid w:val="002F73D5"/>
    <w:rsid w:val="00316CA7"/>
    <w:rsid w:val="00333DFD"/>
    <w:rsid w:val="00337A28"/>
    <w:rsid w:val="004256A0"/>
    <w:rsid w:val="004C6144"/>
    <w:rsid w:val="005479AF"/>
    <w:rsid w:val="00600972"/>
    <w:rsid w:val="006147E0"/>
    <w:rsid w:val="00615A93"/>
    <w:rsid w:val="00631F5E"/>
    <w:rsid w:val="00682859"/>
    <w:rsid w:val="007579D2"/>
    <w:rsid w:val="00763461"/>
    <w:rsid w:val="008634A4"/>
    <w:rsid w:val="00912FFA"/>
    <w:rsid w:val="0094159E"/>
    <w:rsid w:val="009845C6"/>
    <w:rsid w:val="009A4E9C"/>
    <w:rsid w:val="009A74F4"/>
    <w:rsid w:val="009C657F"/>
    <w:rsid w:val="00A108F3"/>
    <w:rsid w:val="00A5709D"/>
    <w:rsid w:val="00AB0FBD"/>
    <w:rsid w:val="00AB15D4"/>
    <w:rsid w:val="00AF2C92"/>
    <w:rsid w:val="00B159FE"/>
    <w:rsid w:val="00B44D73"/>
    <w:rsid w:val="00BF628F"/>
    <w:rsid w:val="00C33CFB"/>
    <w:rsid w:val="00CF34B2"/>
    <w:rsid w:val="00D26BF8"/>
    <w:rsid w:val="00E021D0"/>
    <w:rsid w:val="00E63419"/>
    <w:rsid w:val="00EC07CD"/>
    <w:rsid w:val="00F031EF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1026"/>
    <o:shapelayout v:ext="edit">
      <o:idmap v:ext="edit" data="1"/>
    </o:shapelayout>
  </w:shapeDefaults>
  <w:decimalSymbol w:val=","/>
  <w:listSeparator w:val=";"/>
  <w14:docId w14:val="110C5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CD"/>
  </w:style>
  <w:style w:type="paragraph" w:styleId="Heading1">
    <w:name w:val="heading 1"/>
    <w:basedOn w:val="Normal"/>
    <w:link w:val="Heading1Char"/>
    <w:uiPriority w:val="9"/>
    <w:qFormat/>
    <w:rsid w:val="0076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43570559msonormal">
    <w:name w:val="yiv0943570559msonormal"/>
    <w:basedOn w:val="Normal"/>
    <w:rsid w:val="007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yiv0943570559msolistparagraph">
    <w:name w:val="yiv0943570559msolistparagraph"/>
    <w:basedOn w:val="Normal"/>
    <w:rsid w:val="007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76346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yperlink">
    <w:name w:val="Hyperlink"/>
    <w:basedOn w:val="DefaultParagraphFont"/>
    <w:uiPriority w:val="99"/>
    <w:unhideWhenUsed/>
    <w:rsid w:val="00763461"/>
    <w:rPr>
      <w:color w:val="248CC8"/>
      <w:u w:val="single"/>
    </w:rPr>
  </w:style>
  <w:style w:type="character" w:styleId="Strong">
    <w:name w:val="Strong"/>
    <w:basedOn w:val="DefaultParagraphFont"/>
    <w:uiPriority w:val="22"/>
    <w:qFormat/>
    <w:rsid w:val="007634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346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yline">
    <w:name w:val="byline"/>
    <w:basedOn w:val="DefaultParagraphFont"/>
    <w:rsid w:val="00763461"/>
  </w:style>
  <w:style w:type="character" w:customStyle="1" w:styleId="author">
    <w:name w:val="author"/>
    <w:basedOn w:val="DefaultParagraphFont"/>
    <w:rsid w:val="00763461"/>
  </w:style>
  <w:style w:type="paragraph" w:styleId="BalloonText">
    <w:name w:val="Balloon Text"/>
    <w:basedOn w:val="Normal"/>
    <w:link w:val="BalloonTextChar"/>
    <w:uiPriority w:val="99"/>
    <w:semiHidden/>
    <w:unhideWhenUsed/>
    <w:rsid w:val="0076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61"/>
    <w:rPr>
      <w:rFonts w:ascii="Tahoma" w:hAnsi="Tahoma" w:cs="Tahoma"/>
      <w:sz w:val="16"/>
      <w:szCs w:val="16"/>
    </w:rPr>
  </w:style>
  <w:style w:type="paragraph" w:customStyle="1" w:styleId="yiv6714365022msonormal">
    <w:name w:val="yiv6714365022msonormal"/>
    <w:basedOn w:val="Normal"/>
    <w:rsid w:val="0063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631F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4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7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9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F7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CD"/>
  </w:style>
  <w:style w:type="paragraph" w:styleId="Heading1">
    <w:name w:val="heading 1"/>
    <w:basedOn w:val="Normal"/>
    <w:link w:val="Heading1Char"/>
    <w:uiPriority w:val="9"/>
    <w:qFormat/>
    <w:rsid w:val="00763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943570559msonormal">
    <w:name w:val="yiv0943570559msonormal"/>
    <w:basedOn w:val="Normal"/>
    <w:rsid w:val="007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yiv0943570559msolistparagraph">
    <w:name w:val="yiv0943570559msolistparagraph"/>
    <w:basedOn w:val="Normal"/>
    <w:rsid w:val="00763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76346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yperlink">
    <w:name w:val="Hyperlink"/>
    <w:basedOn w:val="DefaultParagraphFont"/>
    <w:uiPriority w:val="99"/>
    <w:unhideWhenUsed/>
    <w:rsid w:val="00763461"/>
    <w:rPr>
      <w:color w:val="248CC8"/>
      <w:u w:val="single"/>
    </w:rPr>
  </w:style>
  <w:style w:type="character" w:styleId="Strong">
    <w:name w:val="Strong"/>
    <w:basedOn w:val="DefaultParagraphFont"/>
    <w:uiPriority w:val="22"/>
    <w:qFormat/>
    <w:rsid w:val="007634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346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byline">
    <w:name w:val="byline"/>
    <w:basedOn w:val="DefaultParagraphFont"/>
    <w:rsid w:val="00763461"/>
  </w:style>
  <w:style w:type="character" w:customStyle="1" w:styleId="author">
    <w:name w:val="author"/>
    <w:basedOn w:val="DefaultParagraphFont"/>
    <w:rsid w:val="00763461"/>
  </w:style>
  <w:style w:type="paragraph" w:styleId="BalloonText">
    <w:name w:val="Balloon Text"/>
    <w:basedOn w:val="Normal"/>
    <w:link w:val="BalloonTextChar"/>
    <w:uiPriority w:val="99"/>
    <w:semiHidden/>
    <w:unhideWhenUsed/>
    <w:rsid w:val="0076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61"/>
    <w:rPr>
      <w:rFonts w:ascii="Tahoma" w:hAnsi="Tahoma" w:cs="Tahoma"/>
      <w:sz w:val="16"/>
      <w:szCs w:val="16"/>
    </w:rPr>
  </w:style>
  <w:style w:type="paragraph" w:customStyle="1" w:styleId="yiv6714365022msonormal">
    <w:name w:val="yiv6714365022msonormal"/>
    <w:basedOn w:val="Normal"/>
    <w:rsid w:val="0063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631F5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4D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7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09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2F7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9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4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79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46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7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0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1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7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467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7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75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23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8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mazon.com/Wake-When-Data-Over-Organizations/dp/047048330X/ref=sr_1_1?ie=UTF8&amp;qid=1337776288&amp;sr=8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iaf-world.org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etsoarring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en.wikipedia.org/wiki/Appreciative_inqui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70CE8F4005641A5F725FC9E21AAA3" ma:contentTypeVersion="0" ma:contentTypeDescription="Ustvari nov dokument." ma:contentTypeScope="" ma:versionID="865c59eec2d1ce95418d79176697a7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1B343-F77B-4F25-905C-9EA6D53859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EDBA6A-5D3D-4522-B20E-D77BFCF6F9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A5455-E077-447E-A55E-AE302CA48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Marjeta</cp:lastModifiedBy>
  <cp:revision>4</cp:revision>
  <dcterms:created xsi:type="dcterms:W3CDTF">2015-04-07T06:43:00Z</dcterms:created>
  <dcterms:modified xsi:type="dcterms:W3CDTF">2015-04-07T06:52:00Z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0x0101000CF70CE8F4005641A5F725FC9E21AAA3</vt:lpwstr>
  </property>
</Properties>
</file>